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153" w:rsidRPr="0054410B" w:rsidRDefault="00003153" w:rsidP="00003153">
      <w:pPr>
        <w:pStyle w:val="Heading1"/>
        <w:rPr>
          <w:color w:val="0D0D0D" w:themeColor="text1" w:themeTint="F2"/>
        </w:rPr>
      </w:pPr>
      <w:r w:rsidRPr="0054410B">
        <w:rPr>
          <w:color w:val="0D0D0D" w:themeColor="text1" w:themeTint="F2"/>
        </w:rPr>
        <w:t>COMP 535</w:t>
      </w:r>
    </w:p>
    <w:p w:rsidR="00003153" w:rsidRPr="001F1923" w:rsidRDefault="00003153" w:rsidP="00003153">
      <w:pPr>
        <w:pStyle w:val="Title"/>
        <w:rPr>
          <w:sz w:val="44"/>
          <w:szCs w:val="44"/>
        </w:rPr>
      </w:pPr>
      <w:r>
        <w:rPr>
          <w:sz w:val="44"/>
          <w:szCs w:val="44"/>
        </w:rPr>
        <w:t>DNS Readings</w:t>
      </w:r>
    </w:p>
    <w:p w:rsidR="00003153" w:rsidRDefault="00003153" w:rsidP="00003153"/>
    <w:p w:rsidR="00003153" w:rsidRDefault="00003153" w:rsidP="00003153"/>
    <w:p w:rsidR="00003153" w:rsidRDefault="00003153" w:rsidP="00003153">
      <w:pPr>
        <w:rPr>
          <w:rStyle w:val="Emphasis"/>
        </w:rPr>
      </w:pPr>
    </w:p>
    <w:p w:rsidR="00003153" w:rsidRDefault="00003153" w:rsidP="00003153">
      <w:pPr>
        <w:rPr>
          <w:rStyle w:val="Emphasis"/>
        </w:rPr>
      </w:pPr>
    </w:p>
    <w:p w:rsidR="00003153" w:rsidRDefault="00003153" w:rsidP="00003153">
      <w:pPr>
        <w:rPr>
          <w:rStyle w:val="Emphasis"/>
        </w:rPr>
      </w:pPr>
    </w:p>
    <w:p w:rsidR="00003153" w:rsidRDefault="00003153" w:rsidP="00003153">
      <w:pPr>
        <w:rPr>
          <w:rStyle w:val="Emphasis"/>
        </w:rPr>
      </w:pPr>
    </w:p>
    <w:p w:rsidR="00003153" w:rsidRDefault="00003153" w:rsidP="00003153">
      <w:pPr>
        <w:rPr>
          <w:rStyle w:val="Emphasis"/>
        </w:rPr>
      </w:pPr>
    </w:p>
    <w:p w:rsidR="00003153" w:rsidRDefault="00003153" w:rsidP="00003153">
      <w:pPr>
        <w:rPr>
          <w:rStyle w:val="Emphasis"/>
        </w:rPr>
      </w:pPr>
    </w:p>
    <w:p w:rsidR="00003153" w:rsidRDefault="00003153" w:rsidP="00003153">
      <w:pPr>
        <w:rPr>
          <w:rStyle w:val="Emphasis"/>
        </w:rPr>
      </w:pPr>
    </w:p>
    <w:p w:rsidR="00003153" w:rsidRDefault="00003153" w:rsidP="00003153">
      <w:pPr>
        <w:rPr>
          <w:rStyle w:val="Emphasis"/>
        </w:rPr>
      </w:pPr>
    </w:p>
    <w:p w:rsidR="00003153" w:rsidRPr="001F1923" w:rsidRDefault="00003153" w:rsidP="00003153">
      <w:pPr>
        <w:jc w:val="center"/>
        <w:rPr>
          <w:rStyle w:val="Emphasis"/>
        </w:rPr>
      </w:pPr>
      <w:r w:rsidRPr="001F1923">
        <w:rPr>
          <w:rStyle w:val="Emphasis"/>
        </w:rPr>
        <w:br/>
        <w:t xml:space="preserve">Simon </w:t>
      </w:r>
      <w:proofErr w:type="spellStart"/>
      <w:r w:rsidRPr="001F1923">
        <w:rPr>
          <w:rStyle w:val="Emphasis"/>
        </w:rPr>
        <w:t>Foucher</w:t>
      </w:r>
      <w:proofErr w:type="spellEnd"/>
      <w:r>
        <w:rPr>
          <w:rStyle w:val="Emphasis"/>
        </w:rPr>
        <w:t xml:space="preserve"> </w:t>
      </w:r>
      <w:r w:rsidRPr="001F1923">
        <w:rPr>
          <w:rStyle w:val="Emphasis"/>
        </w:rPr>
        <w:t>(260 223 197)</w:t>
      </w:r>
    </w:p>
    <w:p w:rsidR="00003153" w:rsidRDefault="00003153" w:rsidP="00003153"/>
    <w:p w:rsidR="00003153" w:rsidRDefault="00003153" w:rsidP="00003153"/>
    <w:p w:rsidR="00003153" w:rsidRDefault="00003153" w:rsidP="00003153"/>
    <w:p w:rsidR="00003153" w:rsidRDefault="00003153" w:rsidP="00003153"/>
    <w:p w:rsidR="00003153" w:rsidRDefault="00003153" w:rsidP="00003153"/>
    <w:p w:rsidR="00003153" w:rsidRDefault="00003153" w:rsidP="00003153"/>
    <w:p w:rsidR="00003153" w:rsidRDefault="00003153" w:rsidP="00003153"/>
    <w:p w:rsidR="00003153" w:rsidRDefault="00003153" w:rsidP="00003153">
      <w:pPr>
        <w:jc w:val="center"/>
      </w:pPr>
    </w:p>
    <w:p w:rsidR="00003153" w:rsidRPr="001F1923" w:rsidRDefault="00003153" w:rsidP="00003153">
      <w:pPr>
        <w:jc w:val="center"/>
        <w:rPr>
          <w:b/>
        </w:rPr>
      </w:pPr>
      <w:r w:rsidRPr="001F1923">
        <w:rPr>
          <w:b/>
        </w:rPr>
        <w:t>McGill University</w:t>
      </w:r>
      <w:r w:rsidRPr="001F1923">
        <w:rPr>
          <w:b/>
        </w:rPr>
        <w:br/>
        <w:t>Monday, Sept 21</w:t>
      </w:r>
      <w:r w:rsidRPr="001F1923">
        <w:rPr>
          <w:b/>
          <w:vertAlign w:val="superscript"/>
        </w:rPr>
        <w:t>st</w:t>
      </w:r>
      <w:r w:rsidRPr="001F1923">
        <w:rPr>
          <w:b/>
        </w:rPr>
        <w:t xml:space="preserve"> 2009</w:t>
      </w:r>
    </w:p>
    <w:p w:rsidR="003B79A2" w:rsidRPr="003B79A2" w:rsidRDefault="003B79A2" w:rsidP="003B79A2">
      <w:pPr>
        <w:autoSpaceDE w:val="0"/>
        <w:autoSpaceDN w:val="0"/>
        <w:adjustRightInd w:val="0"/>
        <w:spacing w:after="0" w:line="240" w:lineRule="auto"/>
        <w:ind w:firstLine="720"/>
        <w:jc w:val="both"/>
        <w:rPr>
          <w:rFonts w:ascii="Arial" w:hAnsi="Arial" w:cs="Arial"/>
          <w:bCs/>
        </w:rPr>
      </w:pPr>
      <w:r w:rsidRPr="003B79A2">
        <w:rPr>
          <w:rFonts w:ascii="Arial" w:hAnsi="Arial" w:cs="Arial"/>
          <w:bCs/>
        </w:rPr>
        <w:lastRenderedPageBreak/>
        <w:t xml:space="preserve">In the early ARPA NET design, name resolution was done by consulting a simple text file located on a global server: HOSTS.TXT. As the internet’s popularity expanded, so did its physical infrastructures, as well as the number of queries sent out to access HOSTS.TXT. It </w:t>
      </w:r>
      <w:r w:rsidR="005B1CA7">
        <w:rPr>
          <w:rFonts w:ascii="Arial" w:hAnsi="Arial" w:cs="Arial"/>
          <w:bCs/>
        </w:rPr>
        <w:t xml:space="preserve">soon </w:t>
      </w:r>
      <w:r w:rsidRPr="003B79A2">
        <w:rPr>
          <w:rFonts w:ascii="Arial" w:hAnsi="Arial" w:cs="Arial"/>
          <w:bCs/>
        </w:rPr>
        <w:t>became apparent that a better name resolution scheme was needed, so the DNS system was designed. DNS was meant to be a general purpose database used primarily to translate human-friendly names of internet resources into their corresponding IP address.</w:t>
      </w:r>
    </w:p>
    <w:p w:rsidR="003B79A2" w:rsidRDefault="003B79A2" w:rsidP="003B79A2">
      <w:pPr>
        <w:autoSpaceDE w:val="0"/>
        <w:autoSpaceDN w:val="0"/>
        <w:adjustRightInd w:val="0"/>
        <w:spacing w:after="0" w:line="240" w:lineRule="auto"/>
        <w:ind w:firstLine="720"/>
        <w:jc w:val="both"/>
        <w:rPr>
          <w:rFonts w:ascii="Arial" w:hAnsi="Arial" w:cs="Arial"/>
          <w:bCs/>
        </w:rPr>
      </w:pPr>
    </w:p>
    <w:p w:rsidR="003B79A2" w:rsidRPr="003B79A2" w:rsidRDefault="003B79A2" w:rsidP="003B79A2">
      <w:pPr>
        <w:autoSpaceDE w:val="0"/>
        <w:autoSpaceDN w:val="0"/>
        <w:adjustRightInd w:val="0"/>
        <w:spacing w:after="0" w:line="240" w:lineRule="auto"/>
        <w:ind w:firstLine="720"/>
        <w:jc w:val="both"/>
        <w:rPr>
          <w:rFonts w:ascii="Arial" w:hAnsi="Arial" w:cs="Arial"/>
          <w:bCs/>
        </w:rPr>
      </w:pPr>
      <w:r w:rsidRPr="003B79A2">
        <w:rPr>
          <w:rFonts w:ascii="Arial" w:hAnsi="Arial" w:cs="Arial"/>
          <w:bCs/>
        </w:rPr>
        <w:t xml:space="preserve">The DNS system is </w:t>
      </w:r>
      <w:r w:rsidR="00DA29C2">
        <w:rPr>
          <w:rFonts w:ascii="Arial" w:hAnsi="Arial" w:cs="Arial"/>
          <w:bCs/>
        </w:rPr>
        <w:t>composed of</w:t>
      </w:r>
      <w:r w:rsidRPr="003B79A2">
        <w:rPr>
          <w:rFonts w:ascii="Arial" w:hAnsi="Arial" w:cs="Arial"/>
          <w:bCs/>
        </w:rPr>
        <w:t xml:space="preserve"> 2 entities: </w:t>
      </w:r>
      <w:proofErr w:type="spellStart"/>
      <w:r w:rsidRPr="003B79A2">
        <w:rPr>
          <w:rFonts w:ascii="Arial" w:hAnsi="Arial" w:cs="Arial"/>
          <w:bCs/>
        </w:rPr>
        <w:t>Name</w:t>
      </w:r>
      <w:r w:rsidR="005B1CA7">
        <w:rPr>
          <w:rFonts w:ascii="Arial" w:hAnsi="Arial" w:cs="Arial"/>
          <w:bCs/>
        </w:rPr>
        <w:t>s</w:t>
      </w:r>
      <w:r w:rsidRPr="003B79A2">
        <w:rPr>
          <w:rFonts w:ascii="Arial" w:hAnsi="Arial" w:cs="Arial"/>
          <w:bCs/>
        </w:rPr>
        <w:t>ervers</w:t>
      </w:r>
      <w:proofErr w:type="spellEnd"/>
      <w:r w:rsidRPr="003B79A2">
        <w:rPr>
          <w:rFonts w:ascii="Arial" w:hAnsi="Arial" w:cs="Arial"/>
          <w:bCs/>
        </w:rPr>
        <w:t xml:space="preserve"> and </w:t>
      </w:r>
      <w:r w:rsidR="005B1CA7">
        <w:rPr>
          <w:rFonts w:ascii="Arial" w:hAnsi="Arial" w:cs="Arial"/>
          <w:bCs/>
        </w:rPr>
        <w:t>R</w:t>
      </w:r>
      <w:r w:rsidRPr="003B79A2">
        <w:rPr>
          <w:rFonts w:ascii="Arial" w:hAnsi="Arial" w:cs="Arial"/>
          <w:bCs/>
        </w:rPr>
        <w:t xml:space="preserve">esolvers. The name servers are static distributed servers whose primary job is to contain mapping information between domain names and </w:t>
      </w:r>
      <w:r w:rsidR="006E4FAE">
        <w:rPr>
          <w:rFonts w:ascii="Arial" w:hAnsi="Arial" w:cs="Arial"/>
          <w:bCs/>
        </w:rPr>
        <w:t xml:space="preserve">a Resource Record (RR) </w:t>
      </w:r>
      <w:r w:rsidR="006E4FAE" w:rsidRPr="003B79A2">
        <w:rPr>
          <w:rFonts w:ascii="Arial" w:hAnsi="Arial" w:cs="Arial"/>
          <w:bCs/>
        </w:rPr>
        <w:t>which con</w:t>
      </w:r>
      <w:r w:rsidR="006E4FAE">
        <w:rPr>
          <w:rFonts w:ascii="Arial" w:hAnsi="Arial" w:cs="Arial"/>
          <w:bCs/>
        </w:rPr>
        <w:t>tain valuable information</w:t>
      </w:r>
      <w:r w:rsidR="006E4FAE" w:rsidRPr="003B79A2">
        <w:rPr>
          <w:rFonts w:ascii="Arial" w:hAnsi="Arial" w:cs="Arial"/>
          <w:bCs/>
        </w:rPr>
        <w:t xml:space="preserve"> such as IP address</w:t>
      </w:r>
      <w:r w:rsidR="006E4FAE">
        <w:rPr>
          <w:rFonts w:ascii="Arial" w:hAnsi="Arial" w:cs="Arial"/>
          <w:bCs/>
        </w:rPr>
        <w:t xml:space="preserve"> associated with the domain name</w:t>
      </w:r>
      <w:r w:rsidR="006E4FAE" w:rsidRPr="003B79A2">
        <w:rPr>
          <w:rFonts w:ascii="Arial" w:hAnsi="Arial" w:cs="Arial"/>
          <w:bCs/>
        </w:rPr>
        <w:t>, mail host, owner, etc…</w:t>
      </w:r>
      <w:r w:rsidRPr="003B79A2">
        <w:rPr>
          <w:rFonts w:ascii="Arial" w:hAnsi="Arial" w:cs="Arial"/>
          <w:bCs/>
        </w:rPr>
        <w:t xml:space="preserve">The query system to the databases was design to accept a name as well as the type of information required. Each RR </w:t>
      </w:r>
      <w:r w:rsidR="006E4FAE">
        <w:rPr>
          <w:rFonts w:ascii="Arial" w:hAnsi="Arial" w:cs="Arial"/>
          <w:bCs/>
        </w:rPr>
        <w:t>also carries a</w:t>
      </w:r>
      <w:r w:rsidRPr="003B79A2">
        <w:rPr>
          <w:rFonts w:ascii="Arial" w:hAnsi="Arial" w:cs="Arial"/>
          <w:bCs/>
        </w:rPr>
        <w:t xml:space="preserve"> field called ‘Time </w:t>
      </w:r>
      <w:proofErr w:type="gramStart"/>
      <w:r w:rsidRPr="003B79A2">
        <w:rPr>
          <w:rFonts w:ascii="Arial" w:hAnsi="Arial" w:cs="Arial"/>
          <w:bCs/>
        </w:rPr>
        <w:t>To</w:t>
      </w:r>
      <w:proofErr w:type="gramEnd"/>
      <w:r w:rsidRPr="003B79A2">
        <w:rPr>
          <w:rFonts w:ascii="Arial" w:hAnsi="Arial" w:cs="Arial"/>
          <w:bCs/>
        </w:rPr>
        <w:t xml:space="preserve"> Live’ (TTL), which is assigned with a default value of 2 days by the domain’s authoritative name server</w:t>
      </w:r>
      <w:r w:rsidR="006E4FAE">
        <w:rPr>
          <w:rFonts w:ascii="Arial" w:hAnsi="Arial" w:cs="Arial"/>
          <w:bCs/>
        </w:rPr>
        <w:t xml:space="preserve"> upon a query</w:t>
      </w:r>
      <w:r w:rsidRPr="003B79A2">
        <w:rPr>
          <w:rFonts w:ascii="Arial" w:hAnsi="Arial" w:cs="Arial"/>
          <w:bCs/>
        </w:rPr>
        <w:t>. RRs are cashed until their TTL expires</w:t>
      </w:r>
      <w:r w:rsidR="006E4FAE">
        <w:rPr>
          <w:rFonts w:ascii="Arial" w:hAnsi="Arial" w:cs="Arial"/>
          <w:bCs/>
        </w:rPr>
        <w:t xml:space="preserve">, which encourages the </w:t>
      </w:r>
      <w:r w:rsidRPr="003B79A2">
        <w:rPr>
          <w:rFonts w:ascii="Arial" w:hAnsi="Arial" w:cs="Arial"/>
          <w:bCs/>
        </w:rPr>
        <w:t>use of cashed information to speed up the name query process.</w:t>
      </w:r>
    </w:p>
    <w:p w:rsidR="003B79A2" w:rsidRPr="003B79A2" w:rsidRDefault="003B79A2" w:rsidP="003B79A2">
      <w:pPr>
        <w:autoSpaceDE w:val="0"/>
        <w:autoSpaceDN w:val="0"/>
        <w:adjustRightInd w:val="0"/>
        <w:spacing w:after="0" w:line="240" w:lineRule="auto"/>
        <w:jc w:val="both"/>
        <w:rPr>
          <w:rFonts w:ascii="Arial" w:hAnsi="Arial" w:cs="Arial"/>
          <w:bCs/>
        </w:rPr>
      </w:pPr>
    </w:p>
    <w:p w:rsidR="003B79A2" w:rsidRPr="003B79A2" w:rsidRDefault="003B79A2" w:rsidP="006E4FAE">
      <w:pPr>
        <w:autoSpaceDE w:val="0"/>
        <w:autoSpaceDN w:val="0"/>
        <w:adjustRightInd w:val="0"/>
        <w:spacing w:after="0" w:line="240" w:lineRule="auto"/>
        <w:ind w:firstLine="720"/>
        <w:jc w:val="both"/>
        <w:rPr>
          <w:rFonts w:ascii="Arial" w:hAnsi="Arial" w:cs="Arial"/>
          <w:bCs/>
        </w:rPr>
      </w:pPr>
      <w:r w:rsidRPr="003B79A2">
        <w:rPr>
          <w:rFonts w:ascii="Arial" w:hAnsi="Arial" w:cs="Arial"/>
          <w:bCs/>
        </w:rPr>
        <w:t xml:space="preserve">The DNS name space is hierarchically distributed between non overlapping regions called domains. The responsibility for a domain is distributed between </w:t>
      </w:r>
      <w:r w:rsidR="006E4FAE">
        <w:rPr>
          <w:rFonts w:ascii="Arial" w:hAnsi="Arial" w:cs="Arial"/>
          <w:bCs/>
        </w:rPr>
        <w:t>one or several</w:t>
      </w:r>
      <w:r w:rsidRPr="003B79A2">
        <w:rPr>
          <w:rFonts w:ascii="Arial" w:hAnsi="Arial" w:cs="Arial"/>
          <w:bCs/>
        </w:rPr>
        <w:t xml:space="preserve"> authoritative </w:t>
      </w:r>
      <w:proofErr w:type="spellStart"/>
      <w:r w:rsidRPr="003B79A2">
        <w:rPr>
          <w:rFonts w:ascii="Arial" w:hAnsi="Arial" w:cs="Arial"/>
          <w:bCs/>
        </w:rPr>
        <w:t>nameservers</w:t>
      </w:r>
      <w:proofErr w:type="spellEnd"/>
      <w:r w:rsidRPr="003B79A2">
        <w:rPr>
          <w:rFonts w:ascii="Arial" w:hAnsi="Arial" w:cs="Arial"/>
          <w:bCs/>
        </w:rPr>
        <w:t xml:space="preserve">. The </w:t>
      </w:r>
      <w:proofErr w:type="spellStart"/>
      <w:r w:rsidRPr="003B79A2">
        <w:rPr>
          <w:rFonts w:ascii="Arial" w:hAnsi="Arial" w:cs="Arial"/>
          <w:bCs/>
        </w:rPr>
        <w:t>nameservers</w:t>
      </w:r>
      <w:proofErr w:type="spellEnd"/>
      <w:r w:rsidRPr="003B79A2">
        <w:rPr>
          <w:rFonts w:ascii="Arial" w:hAnsi="Arial" w:cs="Arial"/>
          <w:bCs/>
        </w:rPr>
        <w:t xml:space="preserve"> are responsible to manage the information contained within their domain, and can delegate the responsibility for sub-domains rooted within their domains to other name servers. This creates a hierarchy of dependency between domains, with the highest figure found at the global root domain. The root servers are authoritative for TLD servers who manage top level domains like .com, .net or .ca. The TLD servers delegate the management of regular domains to other name servers, who can in their turn delegate the management of sub-domain space.</w:t>
      </w:r>
    </w:p>
    <w:p w:rsidR="007B6E12" w:rsidRDefault="003B79A2" w:rsidP="006E4FAE">
      <w:pPr>
        <w:autoSpaceDE w:val="0"/>
        <w:autoSpaceDN w:val="0"/>
        <w:adjustRightInd w:val="0"/>
        <w:spacing w:after="0" w:line="240" w:lineRule="auto"/>
        <w:jc w:val="both"/>
        <w:rPr>
          <w:rFonts w:ascii="Arial" w:hAnsi="Arial" w:cs="Arial"/>
          <w:bCs/>
        </w:rPr>
      </w:pPr>
      <w:r w:rsidRPr="003B79A2">
        <w:rPr>
          <w:rFonts w:ascii="Arial" w:hAnsi="Arial" w:cs="Arial"/>
          <w:bCs/>
        </w:rPr>
        <w:tab/>
        <w:t xml:space="preserve">The second important </w:t>
      </w:r>
      <w:r w:rsidR="006E4FAE" w:rsidRPr="003B79A2">
        <w:rPr>
          <w:rFonts w:ascii="Arial" w:hAnsi="Arial" w:cs="Arial"/>
          <w:bCs/>
        </w:rPr>
        <w:t>entities in DNS are</w:t>
      </w:r>
      <w:r w:rsidRPr="003B79A2">
        <w:rPr>
          <w:rFonts w:ascii="Arial" w:hAnsi="Arial" w:cs="Arial"/>
          <w:bCs/>
        </w:rPr>
        <w:t xml:space="preserve"> the resolvers. They send queries to </w:t>
      </w:r>
      <w:r>
        <w:rPr>
          <w:rFonts w:ascii="Arial" w:hAnsi="Arial" w:cs="Arial"/>
          <w:bCs/>
        </w:rPr>
        <w:t>the</w:t>
      </w:r>
      <w:r w:rsidRPr="003B79A2">
        <w:rPr>
          <w:rFonts w:ascii="Arial" w:hAnsi="Arial" w:cs="Arial"/>
          <w:bCs/>
        </w:rPr>
        <w:t xml:space="preserve"> name servers on behalf of clients by following the chain of </w:t>
      </w:r>
      <w:r>
        <w:rPr>
          <w:rFonts w:ascii="Arial" w:hAnsi="Arial" w:cs="Arial"/>
          <w:bCs/>
        </w:rPr>
        <w:t>authority</w:t>
      </w:r>
      <w:r w:rsidRPr="003B79A2">
        <w:rPr>
          <w:rFonts w:ascii="Arial" w:hAnsi="Arial" w:cs="Arial"/>
          <w:bCs/>
        </w:rPr>
        <w:t>. The resolver first contact</w:t>
      </w:r>
      <w:r>
        <w:rPr>
          <w:rFonts w:ascii="Arial" w:hAnsi="Arial" w:cs="Arial"/>
          <w:bCs/>
        </w:rPr>
        <w:t>s</w:t>
      </w:r>
      <w:r w:rsidRPr="003B79A2">
        <w:rPr>
          <w:rFonts w:ascii="Arial" w:hAnsi="Arial" w:cs="Arial"/>
          <w:bCs/>
        </w:rPr>
        <w:t xml:space="preserve"> the root server to resolve the TLD, then contact</w:t>
      </w:r>
      <w:r>
        <w:rPr>
          <w:rFonts w:ascii="Arial" w:hAnsi="Arial" w:cs="Arial"/>
          <w:bCs/>
        </w:rPr>
        <w:t>s</w:t>
      </w:r>
      <w:r w:rsidRPr="003B79A2">
        <w:rPr>
          <w:rFonts w:ascii="Arial" w:hAnsi="Arial" w:cs="Arial"/>
          <w:bCs/>
        </w:rPr>
        <w:t xml:space="preserve"> an authoritative server in the requested TLD, who forwards the request to a name server, and so on until the </w:t>
      </w:r>
      <w:r>
        <w:rPr>
          <w:rFonts w:ascii="Arial" w:hAnsi="Arial" w:cs="Arial"/>
          <w:bCs/>
        </w:rPr>
        <w:t xml:space="preserve">original query is matched with the requested RR. Since this system incurs significant delays, aggressive cashing is implemented by the authoritative name server by </w:t>
      </w:r>
      <w:r w:rsidR="006E4FAE">
        <w:rPr>
          <w:rFonts w:ascii="Arial" w:hAnsi="Arial" w:cs="Arial"/>
          <w:bCs/>
        </w:rPr>
        <w:t>applying</w:t>
      </w:r>
      <w:r>
        <w:rPr>
          <w:rFonts w:ascii="Arial" w:hAnsi="Arial" w:cs="Arial"/>
          <w:bCs/>
        </w:rPr>
        <w:t xml:space="preserve"> a TTL stamp on the data.</w:t>
      </w:r>
      <w:r w:rsidR="006E4FAE">
        <w:rPr>
          <w:rFonts w:ascii="Arial" w:hAnsi="Arial" w:cs="Arial"/>
          <w:bCs/>
        </w:rPr>
        <w:t xml:space="preserve"> Negative </w:t>
      </w:r>
      <w:r w:rsidR="00C03625">
        <w:rPr>
          <w:rFonts w:ascii="Arial" w:hAnsi="Arial" w:cs="Arial"/>
          <w:bCs/>
        </w:rPr>
        <w:t>response to queries is</w:t>
      </w:r>
      <w:r w:rsidR="006E4FAE">
        <w:rPr>
          <w:rFonts w:ascii="Arial" w:hAnsi="Arial" w:cs="Arial"/>
          <w:bCs/>
        </w:rPr>
        <w:t xml:space="preserve"> also cashed, which has been found to reduce the load on </w:t>
      </w:r>
      <w:proofErr w:type="spellStart"/>
      <w:r w:rsidR="006E4FAE">
        <w:rPr>
          <w:rFonts w:ascii="Arial" w:hAnsi="Arial" w:cs="Arial"/>
          <w:bCs/>
        </w:rPr>
        <w:t>nameservers</w:t>
      </w:r>
      <w:proofErr w:type="spellEnd"/>
      <w:r w:rsidR="006E4FAE">
        <w:rPr>
          <w:rFonts w:ascii="Arial" w:hAnsi="Arial" w:cs="Arial"/>
          <w:bCs/>
        </w:rPr>
        <w:t xml:space="preserve"> considerably.</w:t>
      </w:r>
    </w:p>
    <w:p w:rsidR="006E4FAE" w:rsidRDefault="006E4FAE" w:rsidP="006E4FAE">
      <w:pPr>
        <w:autoSpaceDE w:val="0"/>
        <w:autoSpaceDN w:val="0"/>
        <w:adjustRightInd w:val="0"/>
        <w:spacing w:after="0" w:line="240" w:lineRule="auto"/>
        <w:jc w:val="both"/>
        <w:rPr>
          <w:rFonts w:ascii="Arial" w:hAnsi="Arial" w:cs="Arial"/>
          <w:bCs/>
        </w:rPr>
      </w:pPr>
    </w:p>
    <w:p w:rsidR="006E4FAE" w:rsidRDefault="006E4FAE" w:rsidP="006E4FAE">
      <w:pPr>
        <w:autoSpaceDE w:val="0"/>
        <w:autoSpaceDN w:val="0"/>
        <w:adjustRightInd w:val="0"/>
        <w:spacing w:after="0" w:line="240" w:lineRule="auto"/>
        <w:jc w:val="both"/>
        <w:rPr>
          <w:rFonts w:ascii="Arial" w:hAnsi="Arial" w:cs="Arial"/>
          <w:bCs/>
        </w:rPr>
      </w:pPr>
      <w:r>
        <w:rPr>
          <w:rFonts w:ascii="Arial" w:hAnsi="Arial" w:cs="Arial"/>
          <w:bCs/>
        </w:rPr>
        <w:tab/>
        <w:t xml:space="preserve">There are many issues with the current DNS infrastructure. </w:t>
      </w:r>
      <w:r w:rsidR="00BE0950">
        <w:rPr>
          <w:rFonts w:ascii="Arial" w:hAnsi="Arial" w:cs="Arial"/>
          <w:bCs/>
        </w:rPr>
        <w:t xml:space="preserve">One of which </w:t>
      </w:r>
      <w:r w:rsidR="00C03625">
        <w:rPr>
          <w:rFonts w:ascii="Arial" w:hAnsi="Arial" w:cs="Arial"/>
          <w:bCs/>
        </w:rPr>
        <w:t>comes</w:t>
      </w:r>
      <w:r w:rsidR="00BE0950">
        <w:rPr>
          <w:rFonts w:ascii="Arial" w:hAnsi="Arial" w:cs="Arial"/>
          <w:bCs/>
        </w:rPr>
        <w:t xml:space="preserve"> from the fact that distributing authority across the name space did not distribute a corresponding amount of expertise, and some </w:t>
      </w:r>
      <w:proofErr w:type="spellStart"/>
      <w:r w:rsidR="00BE0950">
        <w:rPr>
          <w:rFonts w:ascii="Arial" w:hAnsi="Arial" w:cs="Arial"/>
          <w:bCs/>
        </w:rPr>
        <w:t>nameservers</w:t>
      </w:r>
      <w:proofErr w:type="spellEnd"/>
      <w:r w:rsidR="00BE0950">
        <w:rPr>
          <w:rFonts w:ascii="Arial" w:hAnsi="Arial" w:cs="Arial"/>
          <w:bCs/>
        </w:rPr>
        <w:t xml:space="preserve"> admin</w:t>
      </w:r>
      <w:r w:rsidR="00C03625">
        <w:rPr>
          <w:rFonts w:ascii="Arial" w:hAnsi="Arial" w:cs="Arial"/>
          <w:bCs/>
        </w:rPr>
        <w:t>istrator</w:t>
      </w:r>
      <w:r w:rsidR="00BE0950">
        <w:rPr>
          <w:rFonts w:ascii="Arial" w:hAnsi="Arial" w:cs="Arial"/>
          <w:bCs/>
        </w:rPr>
        <w:t xml:space="preserve">s have been </w:t>
      </w:r>
      <w:r w:rsidR="00C03625">
        <w:rPr>
          <w:rFonts w:ascii="Arial" w:hAnsi="Arial" w:cs="Arial"/>
          <w:bCs/>
        </w:rPr>
        <w:t xml:space="preserve">arbitrarily </w:t>
      </w:r>
      <w:r w:rsidR="00BE0950">
        <w:rPr>
          <w:rFonts w:ascii="Arial" w:hAnsi="Arial" w:cs="Arial"/>
          <w:bCs/>
        </w:rPr>
        <w:t xml:space="preserve">increasing TTLs to weeks, if not years, in </w:t>
      </w:r>
      <w:r w:rsidR="00C03625">
        <w:rPr>
          <w:rFonts w:ascii="Arial" w:hAnsi="Arial" w:cs="Arial"/>
          <w:bCs/>
        </w:rPr>
        <w:t>an effort</w:t>
      </w:r>
      <w:r w:rsidR="00BE0950">
        <w:rPr>
          <w:rFonts w:ascii="Arial" w:hAnsi="Arial" w:cs="Arial"/>
          <w:bCs/>
        </w:rPr>
        <w:t xml:space="preserve"> to enhance performance. This resulted in a broken link between upstream changes and downstream users, who will get misdirected until the TTL has expired. Since DNS does not keep records of cashed copies sent out, widespread cashing stalls the propagation of unanticipated changes in the domain</w:t>
      </w:r>
      <w:r w:rsidR="00C03625">
        <w:rPr>
          <w:rFonts w:ascii="Arial" w:hAnsi="Arial" w:cs="Arial"/>
          <w:bCs/>
        </w:rPr>
        <w:t xml:space="preserve"> </w:t>
      </w:r>
      <w:r w:rsidR="00BE0950">
        <w:rPr>
          <w:rFonts w:ascii="Arial" w:hAnsi="Arial" w:cs="Arial"/>
          <w:bCs/>
        </w:rPr>
        <w:t xml:space="preserve">infrastructure. At the other end of the spectrum, large scale data distributers like </w:t>
      </w:r>
      <w:proofErr w:type="spellStart"/>
      <w:r w:rsidR="00BE0950">
        <w:rPr>
          <w:rFonts w:ascii="Arial" w:hAnsi="Arial" w:cs="Arial"/>
          <w:bCs/>
        </w:rPr>
        <w:t>Akamai</w:t>
      </w:r>
      <w:proofErr w:type="spellEnd"/>
      <w:r w:rsidR="00BE0950">
        <w:rPr>
          <w:rFonts w:ascii="Arial" w:hAnsi="Arial" w:cs="Arial"/>
          <w:bCs/>
        </w:rPr>
        <w:t xml:space="preserve"> only cash DNS queries for 30 seconds in order to provide extremely up to date data, but the flood of DNS request congestions the affected </w:t>
      </w:r>
      <w:proofErr w:type="spellStart"/>
      <w:r w:rsidR="00BE0950">
        <w:rPr>
          <w:rFonts w:ascii="Arial" w:hAnsi="Arial" w:cs="Arial"/>
          <w:bCs/>
        </w:rPr>
        <w:t>nameservers</w:t>
      </w:r>
      <w:proofErr w:type="spellEnd"/>
      <w:r w:rsidR="00BE0950">
        <w:rPr>
          <w:rFonts w:ascii="Arial" w:hAnsi="Arial" w:cs="Arial"/>
          <w:bCs/>
        </w:rPr>
        <w:t xml:space="preserve"> and slows down the </w:t>
      </w:r>
      <w:r w:rsidR="00C03625">
        <w:rPr>
          <w:rFonts w:ascii="Arial" w:hAnsi="Arial" w:cs="Arial"/>
          <w:bCs/>
        </w:rPr>
        <w:t xml:space="preserve">whole </w:t>
      </w:r>
      <w:r w:rsidR="00BE0950">
        <w:rPr>
          <w:rFonts w:ascii="Arial" w:hAnsi="Arial" w:cs="Arial"/>
          <w:bCs/>
        </w:rPr>
        <w:t>DNS infrastructure.</w:t>
      </w:r>
    </w:p>
    <w:p w:rsidR="00BE0950" w:rsidRDefault="00BE0950" w:rsidP="006E4FAE">
      <w:pPr>
        <w:autoSpaceDE w:val="0"/>
        <w:autoSpaceDN w:val="0"/>
        <w:adjustRightInd w:val="0"/>
        <w:spacing w:after="0" w:line="240" w:lineRule="auto"/>
        <w:jc w:val="both"/>
        <w:rPr>
          <w:rFonts w:ascii="Arial" w:hAnsi="Arial" w:cs="Arial"/>
          <w:bCs/>
        </w:rPr>
      </w:pPr>
    </w:p>
    <w:p w:rsidR="008C4DE7" w:rsidRDefault="008C4DE7" w:rsidP="006E4FAE">
      <w:pPr>
        <w:autoSpaceDE w:val="0"/>
        <w:autoSpaceDN w:val="0"/>
        <w:adjustRightInd w:val="0"/>
        <w:spacing w:after="0" w:line="240" w:lineRule="auto"/>
        <w:jc w:val="both"/>
        <w:rPr>
          <w:rFonts w:ascii="Arial" w:hAnsi="Arial" w:cs="Arial"/>
          <w:bCs/>
        </w:rPr>
      </w:pPr>
      <w:r>
        <w:rPr>
          <w:rFonts w:ascii="Arial" w:hAnsi="Arial" w:cs="Arial"/>
          <w:bCs/>
        </w:rPr>
        <w:tab/>
        <w:t xml:space="preserve">Another important issue with the DNS </w:t>
      </w:r>
      <w:r w:rsidR="00C03625">
        <w:rPr>
          <w:rFonts w:ascii="Arial" w:hAnsi="Arial" w:cs="Arial"/>
          <w:bCs/>
        </w:rPr>
        <w:t>system</w:t>
      </w:r>
      <w:r>
        <w:rPr>
          <w:rFonts w:ascii="Arial" w:hAnsi="Arial" w:cs="Arial"/>
          <w:bCs/>
        </w:rPr>
        <w:t xml:space="preserve"> is its vulnerability to </w:t>
      </w:r>
      <w:proofErr w:type="spellStart"/>
      <w:r>
        <w:rPr>
          <w:rFonts w:ascii="Arial" w:hAnsi="Arial" w:cs="Arial"/>
          <w:bCs/>
        </w:rPr>
        <w:t>DoS</w:t>
      </w:r>
      <w:proofErr w:type="spellEnd"/>
      <w:r>
        <w:rPr>
          <w:rFonts w:ascii="Arial" w:hAnsi="Arial" w:cs="Arial"/>
          <w:bCs/>
        </w:rPr>
        <w:t xml:space="preserve"> attacks. Even though all authors agree </w:t>
      </w:r>
      <w:r w:rsidR="00C03625">
        <w:rPr>
          <w:rFonts w:ascii="Arial" w:hAnsi="Arial" w:cs="Arial"/>
          <w:bCs/>
        </w:rPr>
        <w:t>this point</w:t>
      </w:r>
      <w:r>
        <w:rPr>
          <w:rFonts w:ascii="Arial" w:hAnsi="Arial" w:cs="Arial"/>
          <w:bCs/>
        </w:rPr>
        <w:t>, they have divergin</w:t>
      </w:r>
      <w:r w:rsidR="00962ACF">
        <w:rPr>
          <w:rFonts w:ascii="Arial" w:hAnsi="Arial" w:cs="Arial"/>
          <w:bCs/>
        </w:rPr>
        <w:t>g</w:t>
      </w:r>
      <w:r>
        <w:rPr>
          <w:rFonts w:ascii="Arial" w:hAnsi="Arial" w:cs="Arial"/>
          <w:bCs/>
        </w:rPr>
        <w:t xml:space="preserve"> opinion</w:t>
      </w:r>
      <w:r w:rsidR="00962ACF">
        <w:rPr>
          <w:rFonts w:ascii="Arial" w:hAnsi="Arial" w:cs="Arial"/>
          <w:bCs/>
        </w:rPr>
        <w:t>s</w:t>
      </w:r>
      <w:r>
        <w:rPr>
          <w:rFonts w:ascii="Arial" w:hAnsi="Arial" w:cs="Arial"/>
          <w:bCs/>
        </w:rPr>
        <w:t xml:space="preserve"> on the source of that vulnerability. One author </w:t>
      </w:r>
      <w:r w:rsidR="00962ACF">
        <w:rPr>
          <w:rFonts w:ascii="Arial" w:hAnsi="Arial" w:cs="Arial"/>
          <w:bCs/>
        </w:rPr>
        <w:t>argues</w:t>
      </w:r>
      <w:r>
        <w:rPr>
          <w:rFonts w:ascii="Arial" w:hAnsi="Arial" w:cs="Arial"/>
          <w:bCs/>
        </w:rPr>
        <w:t xml:space="preserve"> that a domain’s vulnerability is proportional to the quantity of authoritative </w:t>
      </w:r>
      <w:proofErr w:type="spellStart"/>
      <w:r>
        <w:rPr>
          <w:rFonts w:ascii="Arial" w:hAnsi="Arial" w:cs="Arial"/>
          <w:bCs/>
        </w:rPr>
        <w:t>nameservers</w:t>
      </w:r>
      <w:proofErr w:type="spellEnd"/>
      <w:r>
        <w:rPr>
          <w:rFonts w:ascii="Arial" w:hAnsi="Arial" w:cs="Arial"/>
          <w:bCs/>
        </w:rPr>
        <w:t xml:space="preserve"> serving it. The author </w:t>
      </w:r>
      <w:r w:rsidR="00962ACF">
        <w:rPr>
          <w:rFonts w:ascii="Arial" w:hAnsi="Arial" w:cs="Arial"/>
          <w:bCs/>
        </w:rPr>
        <w:t>mentions</w:t>
      </w:r>
      <w:r>
        <w:rPr>
          <w:rFonts w:ascii="Arial" w:hAnsi="Arial" w:cs="Arial"/>
          <w:bCs/>
        </w:rPr>
        <w:t xml:space="preserve"> that sharing the authority </w:t>
      </w:r>
      <w:r w:rsidR="00962ACF">
        <w:rPr>
          <w:rFonts w:ascii="Arial" w:hAnsi="Arial" w:cs="Arial"/>
          <w:bCs/>
        </w:rPr>
        <w:t>for a domain</w:t>
      </w:r>
      <w:r>
        <w:rPr>
          <w:rFonts w:ascii="Arial" w:hAnsi="Arial" w:cs="Arial"/>
          <w:bCs/>
        </w:rPr>
        <w:t xml:space="preserve"> amongst many different </w:t>
      </w:r>
      <w:proofErr w:type="spellStart"/>
      <w:r>
        <w:rPr>
          <w:rFonts w:ascii="Arial" w:hAnsi="Arial" w:cs="Arial"/>
          <w:bCs/>
        </w:rPr>
        <w:t>nameservers</w:t>
      </w:r>
      <w:proofErr w:type="spellEnd"/>
      <w:r>
        <w:rPr>
          <w:rFonts w:ascii="Arial" w:hAnsi="Arial" w:cs="Arial"/>
          <w:bCs/>
        </w:rPr>
        <w:t xml:space="preserve"> increases the chances that </w:t>
      </w:r>
      <w:r w:rsidR="00962ACF">
        <w:rPr>
          <w:rFonts w:ascii="Arial" w:hAnsi="Arial" w:cs="Arial"/>
          <w:bCs/>
        </w:rPr>
        <w:t xml:space="preserve">at least </w:t>
      </w:r>
      <w:r>
        <w:rPr>
          <w:rFonts w:ascii="Arial" w:hAnsi="Arial" w:cs="Arial"/>
          <w:bCs/>
        </w:rPr>
        <w:t xml:space="preserve">one of those </w:t>
      </w:r>
      <w:r w:rsidR="00962ACF">
        <w:rPr>
          <w:rFonts w:ascii="Arial" w:hAnsi="Arial" w:cs="Arial"/>
          <w:bCs/>
        </w:rPr>
        <w:t>servers</w:t>
      </w:r>
      <w:r>
        <w:rPr>
          <w:rFonts w:ascii="Arial" w:hAnsi="Arial" w:cs="Arial"/>
          <w:bCs/>
        </w:rPr>
        <w:t xml:space="preserve"> </w:t>
      </w:r>
      <w:r w:rsidR="007E67FC">
        <w:rPr>
          <w:rFonts w:ascii="Arial" w:hAnsi="Arial" w:cs="Arial"/>
          <w:bCs/>
        </w:rPr>
        <w:t>has</w:t>
      </w:r>
      <w:r>
        <w:rPr>
          <w:rFonts w:ascii="Arial" w:hAnsi="Arial" w:cs="Arial"/>
          <w:bCs/>
        </w:rPr>
        <w:t xml:space="preserve"> a security flaw which can be exploited. Then, by launching a </w:t>
      </w:r>
      <w:proofErr w:type="spellStart"/>
      <w:r>
        <w:rPr>
          <w:rFonts w:ascii="Arial" w:hAnsi="Arial" w:cs="Arial"/>
          <w:bCs/>
        </w:rPr>
        <w:t>DoS</w:t>
      </w:r>
      <w:proofErr w:type="spellEnd"/>
      <w:r>
        <w:rPr>
          <w:rFonts w:ascii="Arial" w:hAnsi="Arial" w:cs="Arial"/>
          <w:bCs/>
        </w:rPr>
        <w:t xml:space="preserve"> attack on the non compromised name servers, an attacker could hijack that domain since all the legitimate queries </w:t>
      </w:r>
      <w:r>
        <w:rPr>
          <w:rFonts w:ascii="Arial" w:hAnsi="Arial" w:cs="Arial"/>
          <w:bCs/>
        </w:rPr>
        <w:lastRenderedPageBreak/>
        <w:t>would be forwarded to the compromised name server</w:t>
      </w:r>
      <w:r w:rsidR="00962ACF">
        <w:rPr>
          <w:rFonts w:ascii="Arial" w:hAnsi="Arial" w:cs="Arial"/>
          <w:bCs/>
        </w:rPr>
        <w:t xml:space="preserve"> by</w:t>
      </w:r>
      <w:r>
        <w:rPr>
          <w:rFonts w:ascii="Arial" w:hAnsi="Arial" w:cs="Arial"/>
          <w:bCs/>
        </w:rPr>
        <w:t xml:space="preserve"> </w:t>
      </w:r>
      <w:r w:rsidR="00962ACF">
        <w:rPr>
          <w:rFonts w:ascii="Arial" w:hAnsi="Arial" w:cs="Arial"/>
          <w:bCs/>
        </w:rPr>
        <w:t xml:space="preserve">regular </w:t>
      </w:r>
      <w:r>
        <w:rPr>
          <w:rFonts w:ascii="Arial" w:hAnsi="Arial" w:cs="Arial"/>
          <w:bCs/>
        </w:rPr>
        <w:t>load balancing</w:t>
      </w:r>
      <w:r w:rsidR="00962ACF">
        <w:rPr>
          <w:rFonts w:ascii="Arial" w:hAnsi="Arial" w:cs="Arial"/>
          <w:bCs/>
        </w:rPr>
        <w:t xml:space="preserve"> algorithms</w:t>
      </w:r>
      <w:r>
        <w:rPr>
          <w:rFonts w:ascii="Arial" w:hAnsi="Arial" w:cs="Arial"/>
          <w:bCs/>
        </w:rPr>
        <w:t>.</w:t>
      </w:r>
      <w:r w:rsidR="00962ACF">
        <w:rPr>
          <w:rFonts w:ascii="Arial" w:hAnsi="Arial" w:cs="Arial"/>
          <w:bCs/>
        </w:rPr>
        <w:t xml:space="preserve"> </w:t>
      </w:r>
      <w:r w:rsidR="007E67FC">
        <w:rPr>
          <w:rFonts w:ascii="Arial" w:hAnsi="Arial" w:cs="Arial"/>
          <w:bCs/>
        </w:rPr>
        <w:t xml:space="preserve">A lot of those vulnerabilities come from older versions of the BIND software, developed by </w:t>
      </w:r>
      <w:proofErr w:type="spellStart"/>
      <w:r w:rsidR="007E67FC">
        <w:rPr>
          <w:rFonts w:ascii="Arial" w:hAnsi="Arial" w:cs="Arial"/>
          <w:bCs/>
        </w:rPr>
        <w:t>Bakerley</w:t>
      </w:r>
      <w:proofErr w:type="spellEnd"/>
      <w:r w:rsidR="007E67FC">
        <w:rPr>
          <w:rFonts w:ascii="Arial" w:hAnsi="Arial" w:cs="Arial"/>
          <w:bCs/>
        </w:rPr>
        <w:t xml:space="preserve"> </w:t>
      </w:r>
      <w:r w:rsidR="00C03625">
        <w:rPr>
          <w:rFonts w:ascii="Arial" w:hAnsi="Arial" w:cs="Arial"/>
          <w:bCs/>
        </w:rPr>
        <w:t>U</w:t>
      </w:r>
      <w:r w:rsidR="007E67FC">
        <w:rPr>
          <w:rFonts w:ascii="Arial" w:hAnsi="Arial" w:cs="Arial"/>
          <w:bCs/>
        </w:rPr>
        <w:t xml:space="preserve">niversity in the early days of DNS as a </w:t>
      </w:r>
      <w:proofErr w:type="gramStart"/>
      <w:r w:rsidR="007E67FC">
        <w:rPr>
          <w:rFonts w:ascii="Arial" w:hAnsi="Arial" w:cs="Arial"/>
          <w:bCs/>
        </w:rPr>
        <w:t>Unix</w:t>
      </w:r>
      <w:proofErr w:type="gramEnd"/>
      <w:r w:rsidR="007E67FC">
        <w:rPr>
          <w:rFonts w:ascii="Arial" w:hAnsi="Arial" w:cs="Arial"/>
          <w:bCs/>
        </w:rPr>
        <w:t xml:space="preserve"> solution for </w:t>
      </w:r>
      <w:proofErr w:type="spellStart"/>
      <w:r w:rsidR="007E67FC">
        <w:rPr>
          <w:rFonts w:ascii="Arial" w:hAnsi="Arial" w:cs="Arial"/>
          <w:bCs/>
        </w:rPr>
        <w:t>nameservers</w:t>
      </w:r>
      <w:proofErr w:type="spellEnd"/>
      <w:r w:rsidR="007E67FC">
        <w:rPr>
          <w:rFonts w:ascii="Arial" w:hAnsi="Arial" w:cs="Arial"/>
          <w:bCs/>
        </w:rPr>
        <w:t xml:space="preserve">. </w:t>
      </w:r>
      <w:r w:rsidR="00962ACF">
        <w:rPr>
          <w:rFonts w:ascii="Arial" w:hAnsi="Arial" w:cs="Arial"/>
          <w:bCs/>
        </w:rPr>
        <w:t xml:space="preserve">The second author argues that the more a domain has </w:t>
      </w:r>
      <w:proofErr w:type="spellStart"/>
      <w:r w:rsidR="00962ACF">
        <w:rPr>
          <w:rFonts w:ascii="Arial" w:hAnsi="Arial" w:cs="Arial"/>
          <w:bCs/>
        </w:rPr>
        <w:t>nameservers</w:t>
      </w:r>
      <w:proofErr w:type="spellEnd"/>
      <w:r w:rsidR="00962ACF">
        <w:rPr>
          <w:rFonts w:ascii="Arial" w:hAnsi="Arial" w:cs="Arial"/>
          <w:bCs/>
        </w:rPr>
        <w:t xml:space="preserve"> serving it, the less it is vulnerable to be taken down by an attacker. If a domain is only served by one or two name servers, an attacker could easily launch a </w:t>
      </w:r>
      <w:proofErr w:type="spellStart"/>
      <w:r w:rsidR="00962ACF">
        <w:rPr>
          <w:rFonts w:ascii="Arial" w:hAnsi="Arial" w:cs="Arial"/>
          <w:bCs/>
        </w:rPr>
        <w:t>DoS</w:t>
      </w:r>
      <w:proofErr w:type="spellEnd"/>
      <w:r w:rsidR="00962ACF">
        <w:rPr>
          <w:rFonts w:ascii="Arial" w:hAnsi="Arial" w:cs="Arial"/>
          <w:bCs/>
        </w:rPr>
        <w:t xml:space="preserve"> attack on that/those </w:t>
      </w:r>
      <w:proofErr w:type="spellStart"/>
      <w:r w:rsidR="00962ACF">
        <w:rPr>
          <w:rFonts w:ascii="Arial" w:hAnsi="Arial" w:cs="Arial"/>
          <w:bCs/>
        </w:rPr>
        <w:t>nameservers</w:t>
      </w:r>
      <w:proofErr w:type="spellEnd"/>
      <w:r w:rsidR="00962ACF">
        <w:rPr>
          <w:rFonts w:ascii="Arial" w:hAnsi="Arial" w:cs="Arial"/>
          <w:bCs/>
        </w:rPr>
        <w:t xml:space="preserve"> and effectively tak</w:t>
      </w:r>
      <w:r w:rsidR="00C03625">
        <w:rPr>
          <w:rFonts w:ascii="Arial" w:hAnsi="Arial" w:cs="Arial"/>
          <w:bCs/>
        </w:rPr>
        <w:t>e</w:t>
      </w:r>
      <w:r w:rsidR="00962ACF">
        <w:rPr>
          <w:rFonts w:ascii="Arial" w:hAnsi="Arial" w:cs="Arial"/>
          <w:bCs/>
        </w:rPr>
        <w:t xml:space="preserve"> down DNS access to that domain.</w:t>
      </w:r>
      <w:r w:rsidR="007E67FC">
        <w:rPr>
          <w:rFonts w:ascii="Arial" w:hAnsi="Arial" w:cs="Arial"/>
          <w:bCs/>
        </w:rPr>
        <w:t xml:space="preserve"> Both authors present some very similar statistics on the hierarchical distribution of the DNS domain space, but their interpretations are contradictory.</w:t>
      </w:r>
    </w:p>
    <w:p w:rsidR="00962ACF" w:rsidRDefault="00962ACF" w:rsidP="006E4FAE">
      <w:pPr>
        <w:autoSpaceDE w:val="0"/>
        <w:autoSpaceDN w:val="0"/>
        <w:adjustRightInd w:val="0"/>
        <w:spacing w:after="0" w:line="240" w:lineRule="auto"/>
        <w:jc w:val="both"/>
        <w:rPr>
          <w:rFonts w:ascii="Arial" w:hAnsi="Arial" w:cs="Arial"/>
          <w:bCs/>
        </w:rPr>
      </w:pPr>
    </w:p>
    <w:p w:rsidR="00C03625" w:rsidRDefault="00C03625" w:rsidP="006E4FAE">
      <w:pPr>
        <w:autoSpaceDE w:val="0"/>
        <w:autoSpaceDN w:val="0"/>
        <w:adjustRightInd w:val="0"/>
        <w:spacing w:after="0" w:line="240" w:lineRule="auto"/>
        <w:jc w:val="both"/>
        <w:rPr>
          <w:rFonts w:ascii="Arial" w:hAnsi="Arial" w:cs="Arial"/>
          <w:bCs/>
        </w:rPr>
      </w:pPr>
      <w:r>
        <w:rPr>
          <w:rFonts w:ascii="Arial" w:hAnsi="Arial" w:cs="Arial"/>
          <w:bCs/>
        </w:rPr>
        <w:tab/>
        <w:t xml:space="preserve">There seems to be a consensus that the DNS system is far from perfect and could use some enhancements. Its hierarchical nature makes it vulnerable to </w:t>
      </w:r>
      <w:proofErr w:type="spellStart"/>
      <w:r>
        <w:rPr>
          <w:rFonts w:ascii="Arial" w:hAnsi="Arial" w:cs="Arial"/>
          <w:bCs/>
        </w:rPr>
        <w:t>DoS</w:t>
      </w:r>
      <w:proofErr w:type="spellEnd"/>
      <w:r>
        <w:rPr>
          <w:rFonts w:ascii="Arial" w:hAnsi="Arial" w:cs="Arial"/>
          <w:bCs/>
        </w:rPr>
        <w:t xml:space="preserve"> attack and may lead to slow access in congested periods. One author suggests an alternative to DNS, which is a peer-to-peer based system. The use of a P2P name query network would effectively spread the work load across many servers, which should both enhance performance and make it rather difficult to launch targeted </w:t>
      </w:r>
      <w:proofErr w:type="spellStart"/>
      <w:r>
        <w:rPr>
          <w:rFonts w:ascii="Arial" w:hAnsi="Arial" w:cs="Arial"/>
          <w:bCs/>
        </w:rPr>
        <w:t>DoS</w:t>
      </w:r>
      <w:proofErr w:type="spellEnd"/>
      <w:r>
        <w:rPr>
          <w:rFonts w:ascii="Arial" w:hAnsi="Arial" w:cs="Arial"/>
          <w:bCs/>
        </w:rPr>
        <w:t xml:space="preserve"> attacks. This ‘</w:t>
      </w:r>
      <w:proofErr w:type="spellStart"/>
      <w:r>
        <w:rPr>
          <w:rFonts w:ascii="Arial" w:hAnsi="Arial" w:cs="Arial"/>
          <w:bCs/>
        </w:rPr>
        <w:t>CoDoNS</w:t>
      </w:r>
      <w:proofErr w:type="spellEnd"/>
      <w:r>
        <w:rPr>
          <w:rFonts w:ascii="Arial" w:hAnsi="Arial" w:cs="Arial"/>
          <w:bCs/>
        </w:rPr>
        <w:t>’ has been applied as a voluntary alternative to DNS for the moment, and is currently being tested. If it does work correctly, then ‘internet managers’ might consider getting rid of the old DNS and implement this new system permanently.</w:t>
      </w:r>
    </w:p>
    <w:p w:rsidR="00B9703E" w:rsidRPr="003559C7" w:rsidRDefault="00B9703E" w:rsidP="00FB06D3">
      <w:pPr>
        <w:autoSpaceDE w:val="0"/>
        <w:autoSpaceDN w:val="0"/>
        <w:adjustRightInd w:val="0"/>
        <w:spacing w:after="0" w:line="240" w:lineRule="auto"/>
        <w:rPr>
          <w:rFonts w:ascii="Times New Roman" w:hAnsi="Times New Roman" w:cs="Times New Roman"/>
          <w:sz w:val="20"/>
          <w:szCs w:val="20"/>
        </w:rPr>
      </w:pPr>
    </w:p>
    <w:sectPr w:rsidR="00B9703E" w:rsidRPr="003559C7" w:rsidSect="00E909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0D34"/>
    <w:multiLevelType w:val="hybridMultilevel"/>
    <w:tmpl w:val="8C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DB0573"/>
    <w:multiLevelType w:val="hybridMultilevel"/>
    <w:tmpl w:val="745A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characterSpacingControl w:val="doNotCompress"/>
  <w:compat/>
  <w:rsids>
    <w:rsidRoot w:val="009D43FB"/>
    <w:rsid w:val="00003153"/>
    <w:rsid w:val="000E2901"/>
    <w:rsid w:val="00115DC7"/>
    <w:rsid w:val="001249C8"/>
    <w:rsid w:val="00154E4E"/>
    <w:rsid w:val="00181920"/>
    <w:rsid w:val="001C3266"/>
    <w:rsid w:val="001F198E"/>
    <w:rsid w:val="001F3BE9"/>
    <w:rsid w:val="00235860"/>
    <w:rsid w:val="00236FAB"/>
    <w:rsid w:val="0027231D"/>
    <w:rsid w:val="00290BE0"/>
    <w:rsid w:val="002A4A21"/>
    <w:rsid w:val="00302EB5"/>
    <w:rsid w:val="00351414"/>
    <w:rsid w:val="003559C7"/>
    <w:rsid w:val="00361ED3"/>
    <w:rsid w:val="00387553"/>
    <w:rsid w:val="003B79A2"/>
    <w:rsid w:val="00425B0C"/>
    <w:rsid w:val="00444206"/>
    <w:rsid w:val="004A4D7A"/>
    <w:rsid w:val="004D3D1F"/>
    <w:rsid w:val="00533A7D"/>
    <w:rsid w:val="005810BE"/>
    <w:rsid w:val="005A7106"/>
    <w:rsid w:val="005B1CA7"/>
    <w:rsid w:val="00600E14"/>
    <w:rsid w:val="0061164E"/>
    <w:rsid w:val="00613FD4"/>
    <w:rsid w:val="006258AA"/>
    <w:rsid w:val="00633168"/>
    <w:rsid w:val="006516A0"/>
    <w:rsid w:val="00670414"/>
    <w:rsid w:val="006C221A"/>
    <w:rsid w:val="006D010F"/>
    <w:rsid w:val="006D79D2"/>
    <w:rsid w:val="006E4FAE"/>
    <w:rsid w:val="00741192"/>
    <w:rsid w:val="00757BB5"/>
    <w:rsid w:val="007B6E12"/>
    <w:rsid w:val="007D6B72"/>
    <w:rsid w:val="007E67FC"/>
    <w:rsid w:val="007F31EB"/>
    <w:rsid w:val="008047AF"/>
    <w:rsid w:val="00812296"/>
    <w:rsid w:val="0083586F"/>
    <w:rsid w:val="008845EA"/>
    <w:rsid w:val="008916A8"/>
    <w:rsid w:val="008B53FE"/>
    <w:rsid w:val="008C4DE7"/>
    <w:rsid w:val="009078FD"/>
    <w:rsid w:val="00962ACF"/>
    <w:rsid w:val="009D43FB"/>
    <w:rsid w:val="009E003A"/>
    <w:rsid w:val="00A334A0"/>
    <w:rsid w:val="00A83345"/>
    <w:rsid w:val="00A91322"/>
    <w:rsid w:val="00AA2D6A"/>
    <w:rsid w:val="00AC095A"/>
    <w:rsid w:val="00AD6097"/>
    <w:rsid w:val="00AF03CA"/>
    <w:rsid w:val="00AF6D62"/>
    <w:rsid w:val="00B13F05"/>
    <w:rsid w:val="00B41CD1"/>
    <w:rsid w:val="00B64743"/>
    <w:rsid w:val="00B90A85"/>
    <w:rsid w:val="00B95AF0"/>
    <w:rsid w:val="00B9703E"/>
    <w:rsid w:val="00BA31D4"/>
    <w:rsid w:val="00BE019E"/>
    <w:rsid w:val="00BE0950"/>
    <w:rsid w:val="00C03625"/>
    <w:rsid w:val="00C06210"/>
    <w:rsid w:val="00C12641"/>
    <w:rsid w:val="00C20123"/>
    <w:rsid w:val="00C603A6"/>
    <w:rsid w:val="00C609ED"/>
    <w:rsid w:val="00C903EC"/>
    <w:rsid w:val="00C960DC"/>
    <w:rsid w:val="00CD39E9"/>
    <w:rsid w:val="00CE17A1"/>
    <w:rsid w:val="00CE5DF0"/>
    <w:rsid w:val="00D0745A"/>
    <w:rsid w:val="00D45D41"/>
    <w:rsid w:val="00D86DEF"/>
    <w:rsid w:val="00D97AAB"/>
    <w:rsid w:val="00DA1779"/>
    <w:rsid w:val="00DA29C2"/>
    <w:rsid w:val="00DD2887"/>
    <w:rsid w:val="00E0288C"/>
    <w:rsid w:val="00E33492"/>
    <w:rsid w:val="00E43634"/>
    <w:rsid w:val="00E560C6"/>
    <w:rsid w:val="00E718A1"/>
    <w:rsid w:val="00E8671A"/>
    <w:rsid w:val="00E90953"/>
    <w:rsid w:val="00EA7310"/>
    <w:rsid w:val="00ED1B8F"/>
    <w:rsid w:val="00EE3602"/>
    <w:rsid w:val="00EE3A4C"/>
    <w:rsid w:val="00EE7943"/>
    <w:rsid w:val="00EF1F3A"/>
    <w:rsid w:val="00EF6C75"/>
    <w:rsid w:val="00F25C31"/>
    <w:rsid w:val="00F743A2"/>
    <w:rsid w:val="00F80592"/>
    <w:rsid w:val="00FA4069"/>
    <w:rsid w:val="00FA4DAC"/>
    <w:rsid w:val="00FB02D0"/>
    <w:rsid w:val="00FB06D3"/>
    <w:rsid w:val="00FF5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953"/>
  </w:style>
  <w:style w:type="paragraph" w:styleId="Heading1">
    <w:name w:val="heading 1"/>
    <w:basedOn w:val="Normal"/>
    <w:next w:val="Normal"/>
    <w:link w:val="Heading1Char"/>
    <w:uiPriority w:val="9"/>
    <w:qFormat/>
    <w:rsid w:val="00003153"/>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9C7"/>
    <w:pPr>
      <w:ind w:left="720"/>
      <w:contextualSpacing/>
    </w:pPr>
  </w:style>
  <w:style w:type="character" w:customStyle="1" w:styleId="Heading1Char">
    <w:name w:val="Heading 1 Char"/>
    <w:basedOn w:val="DefaultParagraphFont"/>
    <w:link w:val="Heading1"/>
    <w:uiPriority w:val="9"/>
    <w:rsid w:val="00003153"/>
    <w:rPr>
      <w:rFonts w:asciiTheme="majorHAnsi" w:eastAsiaTheme="majorEastAsia" w:hAnsiTheme="majorHAnsi" w:cstheme="majorBidi"/>
      <w:b/>
      <w:bCs/>
      <w:color w:val="365F91" w:themeColor="accent1" w:themeShade="BF"/>
      <w:sz w:val="24"/>
      <w:szCs w:val="24"/>
      <w:lang w:bidi="en-US"/>
    </w:rPr>
  </w:style>
  <w:style w:type="paragraph" w:styleId="Title">
    <w:name w:val="Title"/>
    <w:basedOn w:val="Normal"/>
    <w:next w:val="Normal"/>
    <w:link w:val="TitleChar"/>
    <w:uiPriority w:val="10"/>
    <w:qFormat/>
    <w:rsid w:val="00003153"/>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leChar">
    <w:name w:val="Title Char"/>
    <w:basedOn w:val="DefaultParagraphFont"/>
    <w:link w:val="Title"/>
    <w:uiPriority w:val="10"/>
    <w:rsid w:val="00003153"/>
    <w:rPr>
      <w:rFonts w:asciiTheme="majorHAnsi" w:eastAsiaTheme="majorEastAsia" w:hAnsiTheme="majorHAnsi" w:cstheme="majorBidi"/>
      <w:i/>
      <w:iCs/>
      <w:color w:val="243F60" w:themeColor="accent1" w:themeShade="7F"/>
      <w:sz w:val="60"/>
      <w:szCs w:val="60"/>
      <w:lang w:bidi="en-US"/>
    </w:rPr>
  </w:style>
  <w:style w:type="character" w:styleId="Emphasis">
    <w:name w:val="Emphasis"/>
    <w:uiPriority w:val="20"/>
    <w:qFormat/>
    <w:rsid w:val="00003153"/>
    <w:rPr>
      <w:b/>
      <w:bCs/>
      <w:i/>
      <w:iCs/>
      <w:color w:val="5A5A5A" w:themeColor="text1" w:themeTint="A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1A788-99EE-437F-AA3D-BB527D72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1491</TotalTime>
  <Pages>3</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27</cp:revision>
  <dcterms:created xsi:type="dcterms:W3CDTF">2009-09-25T22:52:00Z</dcterms:created>
  <dcterms:modified xsi:type="dcterms:W3CDTF">2009-09-27T21:15:00Z</dcterms:modified>
</cp:coreProperties>
</file>