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F" w:rsidRDefault="00FC400A">
      <w:bookmarkStart w:id="0" w:name="_GoBack"/>
      <w:r>
        <w:t>Good Evening</w:t>
      </w:r>
      <w:r w:rsidR="003A6245">
        <w:t>,</w:t>
      </w:r>
    </w:p>
    <w:p w:rsidR="003A6245" w:rsidRDefault="003A6245"/>
    <w:p w:rsidR="00AE28BE" w:rsidRDefault="003A6245">
      <w:r>
        <w:t xml:space="preserve">This is a follow up of the in-class conversation we had </w:t>
      </w:r>
      <w:r w:rsidR="00AE28BE">
        <w:t xml:space="preserve">a few weeks back </w:t>
      </w:r>
      <w:r>
        <w:t xml:space="preserve">regarding Case 5 – Gomez </w:t>
      </w:r>
      <w:r w:rsidR="00AE28BE">
        <w:t>Electric; m</w:t>
      </w:r>
      <w:r>
        <w:t>ore specifically regarding how the delta related to variance was calculated.</w:t>
      </w:r>
      <w:r w:rsidR="00AE28BE">
        <w:t xml:space="preserve"> </w:t>
      </w:r>
    </w:p>
    <w:p w:rsidR="00AE28BE" w:rsidRDefault="00AE28BE"/>
    <w:p w:rsidR="00AE28BE" w:rsidRDefault="00AE28BE"/>
    <w:p w:rsidR="003A6245" w:rsidRDefault="00FC400A">
      <w:r>
        <w:t>In the solution proposed, b</w:t>
      </w:r>
      <w:r w:rsidR="003A6245">
        <w:t xml:space="preserve">oth in Direct and Absorption costing methods, variance from budget was calculated by multiplying the product cost by the quantity Produced. (8k for product </w:t>
      </w:r>
      <w:proofErr w:type="gramStart"/>
      <w:r w:rsidR="003A6245">
        <w:t>A</w:t>
      </w:r>
      <w:proofErr w:type="gramEnd"/>
      <w:r w:rsidR="003A6245">
        <w:t>, 10k for product B and 5k for Product C).</w:t>
      </w:r>
    </w:p>
    <w:p w:rsidR="003A6245" w:rsidRDefault="003A6245"/>
    <w:p w:rsidR="003A6245" w:rsidRDefault="00FC400A">
      <w:r>
        <w:t xml:space="preserve">I am not certain </w:t>
      </w:r>
      <w:r w:rsidR="003A6245">
        <w:t xml:space="preserve">that this </w:t>
      </w:r>
      <w:r>
        <w:t xml:space="preserve">accurately </w:t>
      </w:r>
      <w:r w:rsidR="003A6245">
        <w:t>reflect</w:t>
      </w:r>
      <w:r>
        <w:t>s</w:t>
      </w:r>
      <w:r w:rsidR="003A6245">
        <w:t xml:space="preserve"> the actual variance, because product costs </w:t>
      </w:r>
      <w:r>
        <w:t xml:space="preserve">used </w:t>
      </w:r>
      <w:r w:rsidR="003A6245">
        <w:t>include</w:t>
      </w:r>
      <w:r>
        <w:t>d</w:t>
      </w:r>
      <w:r w:rsidR="003A6245">
        <w:t xml:space="preserve"> a portion of Manufacturing Overheads, both Fixed and Variable, that was calculated on a </w:t>
      </w:r>
      <w:r w:rsidR="00AE28BE">
        <w:t>per-</w:t>
      </w:r>
      <w:r w:rsidR="003A6245">
        <w:t>unit basis using the budgeted quantity rather than the production quantity.</w:t>
      </w:r>
    </w:p>
    <w:p w:rsidR="003A6245" w:rsidRDefault="003A6245"/>
    <w:p w:rsidR="003A6245" w:rsidRDefault="003A6245">
      <w:r>
        <w:t xml:space="preserve">This makes no difference for Products A and B, since </w:t>
      </w:r>
      <w:r w:rsidR="00AE28BE">
        <w:t xml:space="preserve">both products go through departments 1 and 2 and </w:t>
      </w:r>
      <w:r>
        <w:t xml:space="preserve">the sum of their </w:t>
      </w:r>
      <w:r w:rsidR="00FC400A">
        <w:t>quantity of</w:t>
      </w:r>
      <w:r>
        <w:t xml:space="preserve"> units</w:t>
      </w:r>
      <w:r w:rsidR="00FC400A">
        <w:t xml:space="preserve"> produced</w:t>
      </w:r>
      <w:r>
        <w:t xml:space="preserve"> (8k and 10</w:t>
      </w:r>
      <w:r w:rsidR="00AE28BE">
        <w:t>k respectively for a total of 18</w:t>
      </w:r>
      <w:r>
        <w:t xml:space="preserve">k) is equal to the sum of their budgeted production unit quantity (10k and 8k respectively for a total of 18k). Therefore, for products A and B, </w:t>
      </w:r>
      <w:r w:rsidR="00AE28BE">
        <w:t>b</w:t>
      </w:r>
      <w:r w:rsidR="00E8653D">
        <w:t>y coincidence, t</w:t>
      </w:r>
      <w:r>
        <w:t xml:space="preserve">he errors </w:t>
      </w:r>
      <w:r w:rsidR="00AE28BE">
        <w:t xml:space="preserve">in costs </w:t>
      </w:r>
      <w:r>
        <w:t>cancel each other</w:t>
      </w:r>
      <w:r w:rsidR="00AE28BE">
        <w:t xml:space="preserve"> out.</w:t>
      </w:r>
    </w:p>
    <w:p w:rsidR="003A6245" w:rsidRDefault="003A6245"/>
    <w:p w:rsidR="003A6245" w:rsidRDefault="003A6245">
      <w:r>
        <w:t>This does not hold for Department 3</w:t>
      </w:r>
      <w:r w:rsidR="00FC400A">
        <w:t>, s</w:t>
      </w:r>
      <w:r>
        <w:t>ince all 3 pro</w:t>
      </w:r>
      <w:r w:rsidR="00AE28BE">
        <w:t xml:space="preserve">ducts go through the department. </w:t>
      </w:r>
      <w:r w:rsidR="00FC400A">
        <w:t xml:space="preserve">From Exhibit 1, </w:t>
      </w:r>
      <w:proofErr w:type="spellStart"/>
      <w:r w:rsidR="00AE28BE">
        <w:t>M</w:t>
      </w:r>
      <w:r>
        <w:t>fg</w:t>
      </w:r>
      <w:proofErr w:type="spellEnd"/>
      <w:r>
        <w:t xml:space="preserve"> OH costs were estimated on a </w:t>
      </w:r>
      <w:r w:rsidR="00FC400A">
        <w:t xml:space="preserve">per </w:t>
      </w:r>
      <w:r>
        <w:t xml:space="preserve">unit basis by </w:t>
      </w:r>
      <w:r w:rsidR="00E8653D">
        <w:t>dividing</w:t>
      </w:r>
      <w:r>
        <w:t xml:space="preserve"> </w:t>
      </w:r>
      <w:r w:rsidR="00FC400A">
        <w:t xml:space="preserve">departmental </w:t>
      </w:r>
      <w:r>
        <w:t xml:space="preserve">OH costs (33.6k$ and 14.4k$ for Variable and Fixed respectively), by the budgeted quantity of units that was forecasted to go through the department (10k units of A, 8k units of B and 6k units of C for a total of </w:t>
      </w:r>
      <w:r w:rsidR="00E8653D">
        <w:t>24k units as a denominator). This yielded a unit cos</w:t>
      </w:r>
      <w:r w:rsidR="00FC400A">
        <w:t>t</w:t>
      </w:r>
      <w:r w:rsidR="00E8653D">
        <w:t xml:space="preserve"> of 1.4$/unit for Variable </w:t>
      </w:r>
      <w:proofErr w:type="spellStart"/>
      <w:r w:rsidR="00E8653D">
        <w:t>mfg</w:t>
      </w:r>
      <w:proofErr w:type="spellEnd"/>
      <w:r w:rsidR="00E8653D">
        <w:t xml:space="preserve"> OH and 0.6$/unit for Fixed OH, both of which were incorporated in the total Full and Direct costs presented (and used in the solution) in Exhibit 3. </w:t>
      </w:r>
    </w:p>
    <w:p w:rsidR="00E8653D" w:rsidRDefault="00E8653D"/>
    <w:p w:rsidR="00E8653D" w:rsidRDefault="00E8653D" w:rsidP="00E8653D">
      <w:r>
        <w:t>The error arises when computing the variance, since the denominator used in the proposed solution</w:t>
      </w:r>
      <w:r w:rsidR="00FC400A">
        <w:t xml:space="preserve"> differs from the denominator used in the budget. More specifically, the solution proposes to use the</w:t>
      </w:r>
      <w:r>
        <w:t xml:space="preserve"> quantity of units produced (8k+10k+5k = 23k), not the quantity of units budgeted (24k)</w:t>
      </w:r>
      <w:r w:rsidR="00FC400A">
        <w:t xml:space="preserve"> in order to determine the overall budgeted costs</w:t>
      </w:r>
      <w:r>
        <w:t xml:space="preserve">. This gives as a basis to compute the </w:t>
      </w:r>
      <w:r w:rsidR="00FC400A">
        <w:t>variance</w:t>
      </w:r>
      <w:r>
        <w:t xml:space="preserve"> for Department 3: 23k * 1.4$ = $32,220 for budgeted Total Variable Manufacturing OH and 23k * 0.6$ = $13,800 for budgeted Total Fixed Manufacturing OH. These differ from the budgeted numbers presented in Exhibit 1 for Dept. 3’s OH ($33,600 and $14,400 for Variable and Fixed respectively). </w:t>
      </w:r>
    </w:p>
    <w:p w:rsidR="00E8653D" w:rsidRDefault="00E8653D" w:rsidP="00E8653D"/>
    <w:p w:rsidR="00E8653D" w:rsidRDefault="00E8653D" w:rsidP="00E8653D">
      <w:r>
        <w:t>This error occurred since the denominator was changed when scaling back up to what was used to scale down to a per unit basis.</w:t>
      </w:r>
    </w:p>
    <w:p w:rsidR="00E8653D" w:rsidRDefault="00E8653D" w:rsidP="00E8653D"/>
    <w:p w:rsidR="00E8653D" w:rsidRDefault="00840005" w:rsidP="00E8653D">
      <w:r>
        <w:t>As a result, the total budget $s used to ca</w:t>
      </w:r>
      <w:r w:rsidR="00FC400A">
        <w:t>lculate the variance for AC required</w:t>
      </w:r>
      <w:r>
        <w:t xml:space="preserve"> to be adjusted to include an additional 1k units * (1.4$ + 0.6$) = $2k, for a total budgeted amount of $816k + $2k = $818k, yielding a variance of $818.7k – $818k = $0.7k.</w:t>
      </w:r>
    </w:p>
    <w:p w:rsidR="00840005" w:rsidRDefault="00840005" w:rsidP="00840005"/>
    <w:p w:rsidR="00840005" w:rsidRDefault="00840005" w:rsidP="00840005">
      <w:r>
        <w:t>For Direct Costing the adjustment is 1k units * 1.4$ = $1</w:t>
      </w:r>
      <w:r w:rsidR="00FC400A">
        <w:t>.</w:t>
      </w:r>
      <w:r>
        <w:t>4</w:t>
      </w:r>
      <w:r w:rsidR="00FC400A">
        <w:t>k</w:t>
      </w:r>
      <w:r>
        <w:t>, for a total budgeted amount of $758</w:t>
      </w:r>
      <w:r w:rsidR="00FC400A">
        <w:t>.</w:t>
      </w:r>
      <w:r>
        <w:t>1 + $1</w:t>
      </w:r>
      <w:r w:rsidR="00FC400A">
        <w:t>.</w:t>
      </w:r>
      <w:r>
        <w:t>4k = $759,5k, yielding a variance of $764</w:t>
      </w:r>
      <w:r w:rsidR="00FC400A">
        <w:t>.</w:t>
      </w:r>
      <w:r>
        <w:t xml:space="preserve">3k </w:t>
      </w:r>
      <w:r w:rsidR="00B502C5">
        <w:t>–</w:t>
      </w:r>
      <w:r>
        <w:t xml:space="preserve"> </w:t>
      </w:r>
      <w:r w:rsidR="00B502C5">
        <w:t>$759</w:t>
      </w:r>
      <w:r w:rsidR="00FC400A">
        <w:t>.</w:t>
      </w:r>
      <w:r w:rsidR="00B502C5">
        <w:t>5k = 4.8k$</w:t>
      </w:r>
      <w:r w:rsidR="00FC400A">
        <w:t>.</w:t>
      </w:r>
    </w:p>
    <w:p w:rsidR="00FC400A" w:rsidRDefault="00FC400A" w:rsidP="00840005"/>
    <w:p w:rsidR="00FC400A" w:rsidRDefault="00FC400A" w:rsidP="00FC400A">
      <w:r>
        <w:t>On a 3/4M$ budget, a few thousand dollars won’t change much…</w:t>
      </w:r>
    </w:p>
    <w:p w:rsidR="00FC400A" w:rsidRDefault="00FC400A" w:rsidP="00840005"/>
    <w:p w:rsidR="00FC400A" w:rsidRDefault="00FC400A" w:rsidP="00840005">
      <w:r>
        <w:t xml:space="preserve">Also, it appears that the matching concept of financial accounting was not taken into consideration in the solution </w:t>
      </w:r>
      <w:r w:rsidR="00D0653D">
        <w:t>proposed</w:t>
      </w:r>
      <w:r>
        <w:t>. More specifically, for the units produced but not sold</w:t>
      </w:r>
      <w:r w:rsidR="00D0653D">
        <w:t xml:space="preserve"> (1k for Product A and 1K </w:t>
      </w:r>
      <w:r w:rsidR="00D0653D">
        <w:lastRenderedPageBreak/>
        <w:t>for product C)</w:t>
      </w:r>
      <w:proofErr w:type="gramStart"/>
      <w:r>
        <w:t>,</w:t>
      </w:r>
      <w:proofErr w:type="gramEnd"/>
      <w:r>
        <w:t xml:space="preserve"> the </w:t>
      </w:r>
      <w:r w:rsidR="00D0653D">
        <w:t xml:space="preserve">manufacturing costs </w:t>
      </w:r>
      <w:r>
        <w:t>s</w:t>
      </w:r>
      <w:r w:rsidR="00D0653D">
        <w:t>h</w:t>
      </w:r>
      <w:r>
        <w:t xml:space="preserve">ould be </w:t>
      </w:r>
      <w:proofErr w:type="spellStart"/>
      <w:r w:rsidR="00D0653D">
        <w:t>inventorized</w:t>
      </w:r>
      <w:proofErr w:type="spellEnd"/>
      <w:r>
        <w:t xml:space="preserve"> and not incurred during this period.</w:t>
      </w:r>
      <w:r w:rsidR="00D0653D">
        <w:t xml:space="preserve"> This would have a direct impact on the NI computation, since we account for all the costs of units produced, yet revenues only reflect the units sold. </w:t>
      </w:r>
    </w:p>
    <w:p w:rsidR="00FC400A" w:rsidRDefault="00FC400A" w:rsidP="00840005"/>
    <w:p w:rsidR="00D0653D" w:rsidRDefault="00D0653D" w:rsidP="00840005">
      <w:r>
        <w:t>Just my 2 cents… Like you mentioned in class, all answers are good. For the final exam I’ll follow the solution proposed if a similar question is proposed; much simpler.</w:t>
      </w:r>
    </w:p>
    <w:p w:rsidR="00D0653D" w:rsidRDefault="00D0653D" w:rsidP="00840005"/>
    <w:p w:rsidR="00D0653D" w:rsidRDefault="00D0653D" w:rsidP="00840005">
      <w:r>
        <w:t>Have a good evening.</w:t>
      </w:r>
    </w:p>
    <w:p w:rsidR="00D0653D" w:rsidRDefault="00D0653D" w:rsidP="00840005"/>
    <w:p w:rsidR="00D0653D" w:rsidRDefault="00D0653D" w:rsidP="00840005">
      <w:r>
        <w:t>Regards,</w:t>
      </w:r>
    </w:p>
    <w:p w:rsidR="00D0653D" w:rsidRDefault="00D0653D" w:rsidP="00840005"/>
    <w:p w:rsidR="00D0653D" w:rsidRDefault="00D0653D" w:rsidP="00840005">
      <w:r>
        <w:t>Simon</w:t>
      </w:r>
    </w:p>
    <w:p w:rsidR="00FC400A" w:rsidRDefault="00FC400A" w:rsidP="00840005"/>
    <w:p w:rsidR="003A6245" w:rsidRDefault="003A6245"/>
    <w:bookmarkEnd w:id="0"/>
    <w:p w:rsidR="003A6245" w:rsidRDefault="003A6245"/>
    <w:sectPr w:rsidR="003A62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F0A66"/>
    <w:multiLevelType w:val="hybridMultilevel"/>
    <w:tmpl w:val="2118E1D0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5"/>
    <w:rsid w:val="003A6245"/>
    <w:rsid w:val="00840005"/>
    <w:rsid w:val="00843C0F"/>
    <w:rsid w:val="00AE28BE"/>
    <w:rsid w:val="00B502C5"/>
    <w:rsid w:val="00D0653D"/>
    <w:rsid w:val="00E8653D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zeben</dc:creator>
  <cp:lastModifiedBy>Zeben</cp:lastModifiedBy>
  <cp:revision>2</cp:revision>
  <dcterms:created xsi:type="dcterms:W3CDTF">2014-03-05T04:04:00Z</dcterms:created>
  <dcterms:modified xsi:type="dcterms:W3CDTF">2014-03-05T04:04:00Z</dcterms:modified>
</cp:coreProperties>
</file>