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6BAE" w14:textId="77777777" w:rsidR="00AD166F" w:rsidRPr="004F2359" w:rsidRDefault="00AD166F" w:rsidP="00B96DFB">
      <w:pPr>
        <w:spacing w:after="0"/>
        <w:rPr>
          <w:rFonts w:ascii="Arial" w:hAnsi="Arial" w:cs="Arial"/>
        </w:rPr>
      </w:pPr>
    </w:p>
    <w:p w14:paraId="4CF5C648" w14:textId="77777777" w:rsidR="00AD166F" w:rsidRPr="00241C9D" w:rsidRDefault="00AD166F" w:rsidP="00AD166F">
      <w:pPr>
        <w:spacing w:after="0"/>
        <w:jc w:val="center"/>
        <w:rPr>
          <w:rFonts w:ascii="Times New Roman" w:hAnsi="Times New Roman" w:cs="Times New Roman"/>
          <w:b/>
          <w:bCs/>
          <w:color w:val="92002B"/>
          <w:sz w:val="24"/>
          <w:szCs w:val="24"/>
        </w:rPr>
      </w:pPr>
      <w:r w:rsidRPr="00241C9D">
        <w:rPr>
          <w:rFonts w:ascii="Times New Roman" w:hAnsi="Times New Roman" w:cs="Times New Roman"/>
          <w:b/>
          <w:bCs/>
          <w:color w:val="92002B"/>
          <w:sz w:val="24"/>
          <w:szCs w:val="24"/>
        </w:rPr>
        <w:t>Course Outline</w:t>
      </w:r>
    </w:p>
    <w:p w14:paraId="0BC48A5B" w14:textId="77777777" w:rsidR="00AD166F" w:rsidRDefault="00AD166F" w:rsidP="00AD166F">
      <w:pPr>
        <w:jc w:val="center"/>
        <w:rPr>
          <w:rFonts w:ascii="Times New Roman" w:hAnsi="Times New Roman" w:cs="Times New Roman"/>
          <w:b/>
          <w:bCs/>
          <w:caps/>
          <w:sz w:val="24"/>
          <w:szCs w:val="24"/>
        </w:rPr>
      </w:pPr>
      <w:r w:rsidRPr="00241C9D">
        <w:rPr>
          <w:rFonts w:ascii="Times New Roman" w:hAnsi="Times New Roman" w:cs="Times New Roman"/>
          <w:b/>
          <w:bCs/>
          <w:caps/>
          <w:sz w:val="24"/>
          <w:szCs w:val="24"/>
        </w:rPr>
        <w:t>John Molson MBA Program</w:t>
      </w:r>
    </w:p>
    <w:p w14:paraId="0DFC8281" w14:textId="6D7D829F" w:rsidR="00AD166F" w:rsidRDefault="00AD166F" w:rsidP="00AD166F">
      <w:pPr>
        <w:jc w:val="center"/>
        <w:rPr>
          <w:rFonts w:ascii="Times New Roman" w:hAnsi="Times New Roman" w:cs="Times New Roman"/>
          <w:b/>
          <w:bCs/>
          <w:caps/>
          <w:sz w:val="24"/>
          <w:szCs w:val="24"/>
        </w:rPr>
      </w:pPr>
      <w:r>
        <w:rPr>
          <w:rFonts w:ascii="Times New Roman" w:hAnsi="Times New Roman" w:cs="Times New Roman"/>
          <w:b/>
          <w:bCs/>
          <w:caps/>
          <w:sz w:val="24"/>
          <w:szCs w:val="24"/>
        </w:rPr>
        <w:t>MBA 625</w:t>
      </w:r>
      <w:r w:rsidR="003F33DA">
        <w:rPr>
          <w:rFonts w:ascii="Times New Roman" w:hAnsi="Times New Roman" w:cs="Times New Roman"/>
          <w:b/>
          <w:bCs/>
          <w:caps/>
          <w:sz w:val="24"/>
          <w:szCs w:val="24"/>
        </w:rPr>
        <w:t>:</w:t>
      </w:r>
      <w:r>
        <w:rPr>
          <w:rFonts w:ascii="Times New Roman" w:hAnsi="Times New Roman" w:cs="Times New Roman"/>
          <w:b/>
          <w:bCs/>
          <w:caps/>
          <w:sz w:val="24"/>
          <w:szCs w:val="24"/>
        </w:rPr>
        <w:t xml:space="preserve"> Strategy in action  </w:t>
      </w:r>
    </w:p>
    <w:tbl>
      <w:tblPr>
        <w:tblW w:w="9374" w:type="dxa"/>
        <w:tblInd w:w="94" w:type="dxa"/>
        <w:tblLook w:val="04A0" w:firstRow="1" w:lastRow="0" w:firstColumn="1" w:lastColumn="0" w:noHBand="0" w:noVBand="1"/>
      </w:tblPr>
      <w:tblGrid>
        <w:gridCol w:w="9374"/>
      </w:tblGrid>
      <w:tr w:rsidR="00AD166F" w:rsidRPr="008F126F" w14:paraId="1BD858E7" w14:textId="77777777" w:rsidTr="00AD166F">
        <w:trPr>
          <w:trHeight w:val="315"/>
        </w:trPr>
        <w:tc>
          <w:tcPr>
            <w:tcW w:w="9374" w:type="dxa"/>
            <w:tcBorders>
              <w:top w:val="nil"/>
              <w:left w:val="nil"/>
              <w:bottom w:val="nil"/>
              <w:right w:val="nil"/>
            </w:tcBorders>
            <w:shd w:val="clear" w:color="auto" w:fill="auto"/>
            <w:noWrap/>
            <w:vAlign w:val="bottom"/>
            <w:hideMark/>
          </w:tcPr>
          <w:p w14:paraId="2B27403E" w14:textId="58B967CA" w:rsidR="00AD166F" w:rsidRPr="008F126F" w:rsidRDefault="00DD2713" w:rsidP="00AD166F">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Section: MBA 625/</w:t>
            </w:r>
            <w:r w:rsidR="00B96DFB">
              <w:rPr>
                <w:rFonts w:ascii="Times New Roman" w:eastAsia="Times New Roman" w:hAnsi="Times New Roman" w:cs="Times New Roman"/>
                <w:color w:val="000000"/>
                <w:sz w:val="24"/>
                <w:szCs w:val="24"/>
                <w:lang w:val="en-US"/>
              </w:rPr>
              <w:t>BB</w:t>
            </w:r>
          </w:p>
        </w:tc>
      </w:tr>
      <w:tr w:rsidR="00AD166F" w:rsidRPr="008F126F" w14:paraId="3F21B99F" w14:textId="77777777" w:rsidTr="00AD166F">
        <w:trPr>
          <w:trHeight w:val="315"/>
        </w:trPr>
        <w:tc>
          <w:tcPr>
            <w:tcW w:w="9374" w:type="dxa"/>
            <w:tcBorders>
              <w:top w:val="nil"/>
              <w:left w:val="nil"/>
              <w:bottom w:val="nil"/>
              <w:right w:val="nil"/>
            </w:tcBorders>
            <w:shd w:val="clear" w:color="auto" w:fill="auto"/>
            <w:noWrap/>
            <w:vAlign w:val="bottom"/>
            <w:hideMark/>
          </w:tcPr>
          <w:p w14:paraId="55D7493E" w14:textId="4DDF4D18" w:rsidR="00AD166F" w:rsidRPr="008F126F" w:rsidRDefault="00AD166F" w:rsidP="00EA4625">
            <w:pPr>
              <w:spacing w:after="0" w:line="240" w:lineRule="auto"/>
              <w:rPr>
                <w:rFonts w:ascii="Times New Roman" w:eastAsia="Times New Roman" w:hAnsi="Times New Roman" w:cs="Times New Roman"/>
                <w:color w:val="000000"/>
                <w:sz w:val="24"/>
                <w:szCs w:val="24"/>
                <w:lang w:val="en-US"/>
              </w:rPr>
            </w:pPr>
            <w:r w:rsidRPr="008F126F">
              <w:rPr>
                <w:rFonts w:ascii="Times New Roman" w:eastAsia="Times New Roman" w:hAnsi="Times New Roman" w:cs="Times New Roman"/>
                <w:color w:val="000000"/>
                <w:sz w:val="24"/>
                <w:szCs w:val="24"/>
                <w:lang w:val="en-US"/>
              </w:rPr>
              <w:t xml:space="preserve">Time: </w:t>
            </w:r>
            <w:r w:rsidR="00735138">
              <w:rPr>
                <w:rFonts w:ascii="Times New Roman" w:eastAsia="Times New Roman" w:hAnsi="Times New Roman" w:cs="Times New Roman"/>
                <w:color w:val="000000"/>
                <w:sz w:val="24"/>
                <w:szCs w:val="24"/>
                <w:lang w:val="en-US"/>
              </w:rPr>
              <w:t>Thursday</w:t>
            </w:r>
            <w:r w:rsidR="00194F2B">
              <w:rPr>
                <w:rFonts w:ascii="Times New Roman" w:eastAsia="Times New Roman" w:hAnsi="Times New Roman" w:cs="Times New Roman"/>
                <w:color w:val="000000"/>
                <w:sz w:val="24"/>
                <w:szCs w:val="24"/>
                <w:lang w:val="en-US"/>
              </w:rPr>
              <w:t xml:space="preserve"> </w:t>
            </w:r>
            <w:r w:rsidR="005953D5">
              <w:rPr>
                <w:rFonts w:ascii="Times New Roman" w:eastAsia="Times New Roman" w:hAnsi="Times New Roman" w:cs="Times New Roman"/>
                <w:color w:val="000000"/>
                <w:sz w:val="24"/>
                <w:szCs w:val="24"/>
                <w:lang w:val="en-US"/>
              </w:rPr>
              <w:t>17:45-20:15</w:t>
            </w:r>
          </w:p>
        </w:tc>
      </w:tr>
      <w:tr w:rsidR="00AD166F" w:rsidRPr="008F126F" w14:paraId="685EF22A" w14:textId="77777777" w:rsidTr="00AD166F">
        <w:trPr>
          <w:trHeight w:val="315"/>
        </w:trPr>
        <w:tc>
          <w:tcPr>
            <w:tcW w:w="9374" w:type="dxa"/>
            <w:tcBorders>
              <w:top w:val="nil"/>
              <w:left w:val="nil"/>
              <w:bottom w:val="nil"/>
              <w:right w:val="nil"/>
            </w:tcBorders>
            <w:shd w:val="clear" w:color="auto" w:fill="auto"/>
            <w:noWrap/>
            <w:vAlign w:val="bottom"/>
            <w:hideMark/>
          </w:tcPr>
          <w:p w14:paraId="0BDAEA66" w14:textId="0F9A0706" w:rsidR="00AD166F" w:rsidRPr="008F126F" w:rsidRDefault="00AD166F" w:rsidP="00194F2B">
            <w:pPr>
              <w:spacing w:after="0" w:line="240" w:lineRule="auto"/>
              <w:rPr>
                <w:rFonts w:ascii="Times New Roman" w:eastAsia="Times New Roman" w:hAnsi="Times New Roman" w:cs="Times New Roman"/>
                <w:color w:val="000000"/>
                <w:sz w:val="24"/>
                <w:szCs w:val="24"/>
                <w:lang w:val="en-US"/>
              </w:rPr>
            </w:pPr>
            <w:r w:rsidRPr="008F126F">
              <w:rPr>
                <w:rFonts w:ascii="Times New Roman" w:eastAsia="Times New Roman" w:hAnsi="Times New Roman" w:cs="Times New Roman"/>
                <w:color w:val="000000"/>
                <w:sz w:val="24"/>
                <w:szCs w:val="24"/>
                <w:lang w:val="en-US"/>
              </w:rPr>
              <w:t>Classroom</w:t>
            </w:r>
            <w:r w:rsidRPr="003227F9">
              <w:rPr>
                <w:rFonts w:ascii="Times New Roman" w:eastAsia="Times New Roman" w:hAnsi="Times New Roman" w:cs="Times New Roman"/>
                <w:b/>
                <w:color w:val="000000"/>
                <w:sz w:val="24"/>
                <w:szCs w:val="24"/>
                <w:lang w:val="en-US"/>
              </w:rPr>
              <w:t xml:space="preserve">: </w:t>
            </w:r>
            <w:r w:rsidR="00336835">
              <w:rPr>
                <w:rFonts w:ascii="Times New Roman" w:hAnsi="Times New Roman" w:cs="Times New Roman"/>
                <w:bCs/>
                <w:color w:val="000000"/>
                <w:sz w:val="24"/>
                <w:szCs w:val="24"/>
              </w:rPr>
              <w:t>MB-5.215</w:t>
            </w:r>
          </w:p>
        </w:tc>
      </w:tr>
      <w:tr w:rsidR="00AD166F" w:rsidRPr="008F126F" w14:paraId="666A8DB2" w14:textId="77777777" w:rsidTr="00AD166F">
        <w:trPr>
          <w:trHeight w:val="315"/>
        </w:trPr>
        <w:tc>
          <w:tcPr>
            <w:tcW w:w="9374" w:type="dxa"/>
            <w:tcBorders>
              <w:top w:val="nil"/>
              <w:left w:val="nil"/>
              <w:bottom w:val="nil"/>
              <w:right w:val="nil"/>
            </w:tcBorders>
            <w:shd w:val="clear" w:color="auto" w:fill="auto"/>
            <w:noWrap/>
            <w:vAlign w:val="bottom"/>
            <w:hideMark/>
          </w:tcPr>
          <w:p w14:paraId="1D7D2E6B" w14:textId="245BCB48" w:rsidR="00AD166F" w:rsidRPr="008F126F" w:rsidRDefault="00AD166F" w:rsidP="00194F2B">
            <w:pPr>
              <w:spacing w:after="0" w:line="240" w:lineRule="auto"/>
              <w:rPr>
                <w:rFonts w:ascii="Times New Roman" w:eastAsia="Times New Roman" w:hAnsi="Times New Roman" w:cs="Times New Roman"/>
                <w:color w:val="000000"/>
                <w:sz w:val="24"/>
                <w:szCs w:val="24"/>
                <w:lang w:val="en-US"/>
              </w:rPr>
            </w:pPr>
            <w:r w:rsidRPr="008F126F">
              <w:rPr>
                <w:rFonts w:ascii="Times New Roman" w:eastAsia="Times New Roman" w:hAnsi="Times New Roman" w:cs="Times New Roman"/>
                <w:color w:val="000000"/>
                <w:sz w:val="24"/>
                <w:szCs w:val="24"/>
                <w:lang w:val="en-US"/>
              </w:rPr>
              <w:t xml:space="preserve">Prof: </w:t>
            </w:r>
            <w:r w:rsidR="00735138">
              <w:rPr>
                <w:rFonts w:ascii="Times New Roman" w:eastAsia="Times New Roman" w:hAnsi="Times New Roman" w:cs="Times New Roman"/>
                <w:color w:val="000000"/>
                <w:sz w:val="24"/>
                <w:szCs w:val="24"/>
                <w:lang w:val="en-US"/>
              </w:rPr>
              <w:t>Rajshree Prakash</w:t>
            </w:r>
          </w:p>
        </w:tc>
      </w:tr>
      <w:tr w:rsidR="00AD166F" w:rsidRPr="008F126F" w14:paraId="1DA003D9" w14:textId="77777777" w:rsidTr="00AD166F">
        <w:trPr>
          <w:trHeight w:val="315"/>
        </w:trPr>
        <w:tc>
          <w:tcPr>
            <w:tcW w:w="9374" w:type="dxa"/>
            <w:tcBorders>
              <w:top w:val="nil"/>
              <w:left w:val="nil"/>
              <w:bottom w:val="nil"/>
              <w:right w:val="nil"/>
            </w:tcBorders>
            <w:shd w:val="clear" w:color="auto" w:fill="auto"/>
            <w:noWrap/>
            <w:vAlign w:val="bottom"/>
          </w:tcPr>
          <w:p w14:paraId="20CAC2CD" w14:textId="6B10836D" w:rsidR="00AD166F" w:rsidRPr="008F126F" w:rsidRDefault="00AD166F" w:rsidP="00194F2B">
            <w:pPr>
              <w:spacing w:after="0" w:line="240" w:lineRule="auto"/>
              <w:rPr>
                <w:rFonts w:ascii="Times New Roman" w:eastAsia="Times New Roman" w:hAnsi="Times New Roman" w:cs="Times New Roman"/>
                <w:color w:val="000000"/>
                <w:sz w:val="24"/>
                <w:szCs w:val="24"/>
                <w:lang w:val="en-US"/>
              </w:rPr>
            </w:pPr>
            <w:r w:rsidRPr="008F126F">
              <w:rPr>
                <w:rFonts w:ascii="Times New Roman" w:eastAsia="Times New Roman" w:hAnsi="Times New Roman" w:cs="Times New Roman"/>
                <w:color w:val="000000"/>
                <w:sz w:val="24"/>
                <w:szCs w:val="24"/>
                <w:lang w:val="en-US"/>
              </w:rPr>
              <w:t xml:space="preserve">Office: </w:t>
            </w:r>
            <w:r w:rsidR="00C74AC9">
              <w:rPr>
                <w:rFonts w:ascii="Times New Roman" w:eastAsia="Times New Roman" w:hAnsi="Times New Roman" w:cs="Times New Roman"/>
                <w:color w:val="000000"/>
                <w:sz w:val="24"/>
                <w:szCs w:val="24"/>
                <w:lang w:val="en-US"/>
              </w:rPr>
              <w:t xml:space="preserve"> MB 13-</w:t>
            </w:r>
            <w:r w:rsidR="00194F2B">
              <w:rPr>
                <w:rFonts w:ascii="Times New Roman" w:eastAsia="Times New Roman" w:hAnsi="Times New Roman" w:cs="Times New Roman"/>
                <w:color w:val="000000"/>
                <w:sz w:val="24"/>
                <w:szCs w:val="24"/>
                <w:lang w:val="en-US"/>
              </w:rPr>
              <w:t xml:space="preserve"> </w:t>
            </w:r>
            <w:r w:rsidR="00735138">
              <w:rPr>
                <w:rFonts w:ascii="Times New Roman" w:eastAsia="Times New Roman" w:hAnsi="Times New Roman" w:cs="Times New Roman"/>
                <w:color w:val="000000"/>
                <w:sz w:val="24"/>
                <w:szCs w:val="24"/>
                <w:lang w:val="en-US"/>
              </w:rPr>
              <w:t>107</w:t>
            </w:r>
          </w:p>
        </w:tc>
      </w:tr>
      <w:tr w:rsidR="00954CF5" w:rsidRPr="008F126F" w14:paraId="76437833" w14:textId="77777777" w:rsidTr="00AD166F">
        <w:trPr>
          <w:trHeight w:val="315"/>
        </w:trPr>
        <w:tc>
          <w:tcPr>
            <w:tcW w:w="9374" w:type="dxa"/>
            <w:tcBorders>
              <w:top w:val="nil"/>
              <w:left w:val="nil"/>
              <w:bottom w:val="nil"/>
              <w:right w:val="nil"/>
            </w:tcBorders>
            <w:shd w:val="clear" w:color="auto" w:fill="auto"/>
            <w:noWrap/>
            <w:vAlign w:val="bottom"/>
          </w:tcPr>
          <w:p w14:paraId="5F23AA27" w14:textId="5F6CACE2" w:rsidR="00954CF5" w:rsidRPr="008F126F" w:rsidRDefault="00954CF5" w:rsidP="00194F2B">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Tel</w:t>
            </w:r>
            <w:r w:rsidR="00147C81">
              <w:rPr>
                <w:rStyle w:val="FootnoteReference"/>
                <w:rFonts w:ascii="Times New Roman" w:eastAsia="Times New Roman" w:hAnsi="Times New Roman" w:cs="Times New Roman"/>
                <w:color w:val="000000"/>
                <w:sz w:val="24"/>
                <w:szCs w:val="24"/>
                <w:lang w:val="en-US"/>
              </w:rPr>
              <w:footnoteReference w:customMarkFollows="1" w:id="1"/>
              <w:t>*</w:t>
            </w:r>
            <w:r>
              <w:rPr>
                <w:rFonts w:ascii="Times New Roman" w:eastAsia="Times New Roman" w:hAnsi="Times New Roman" w:cs="Times New Roman"/>
                <w:color w:val="000000"/>
                <w:sz w:val="24"/>
                <w:szCs w:val="24"/>
                <w:lang w:val="en-US"/>
              </w:rPr>
              <w:t xml:space="preserve">: 514 484 2424 </w:t>
            </w:r>
            <w:proofErr w:type="spellStart"/>
            <w:r>
              <w:rPr>
                <w:rFonts w:ascii="Times New Roman" w:eastAsia="Times New Roman" w:hAnsi="Times New Roman" w:cs="Times New Roman"/>
                <w:color w:val="000000"/>
                <w:sz w:val="24"/>
                <w:szCs w:val="24"/>
                <w:lang w:val="en-US"/>
              </w:rPr>
              <w:t>ext</w:t>
            </w:r>
            <w:proofErr w:type="spellEnd"/>
            <w:r>
              <w:rPr>
                <w:rFonts w:ascii="Times New Roman" w:eastAsia="Times New Roman" w:hAnsi="Times New Roman" w:cs="Times New Roman"/>
                <w:color w:val="000000"/>
                <w:sz w:val="24"/>
                <w:szCs w:val="24"/>
                <w:lang w:val="en-US"/>
              </w:rPr>
              <w:t xml:space="preserve"> </w:t>
            </w:r>
            <w:r w:rsidR="00AD1AF4">
              <w:rPr>
                <w:rFonts w:ascii="Times New Roman" w:eastAsia="Times New Roman" w:hAnsi="Times New Roman" w:cs="Times New Roman"/>
                <w:color w:val="000000"/>
                <w:sz w:val="24"/>
                <w:szCs w:val="24"/>
                <w:lang w:val="en-US"/>
              </w:rPr>
              <w:t xml:space="preserve"> 2</w:t>
            </w:r>
            <w:r w:rsidR="00735138">
              <w:rPr>
                <w:rFonts w:ascii="Times New Roman" w:eastAsia="Times New Roman" w:hAnsi="Times New Roman" w:cs="Times New Roman"/>
                <w:color w:val="000000"/>
                <w:sz w:val="24"/>
                <w:szCs w:val="24"/>
                <w:lang w:val="en-US"/>
              </w:rPr>
              <w:t>912</w:t>
            </w:r>
          </w:p>
        </w:tc>
      </w:tr>
      <w:tr w:rsidR="00AD166F" w:rsidRPr="008F126F" w14:paraId="79F37B50" w14:textId="77777777" w:rsidTr="00AD166F">
        <w:trPr>
          <w:trHeight w:val="315"/>
        </w:trPr>
        <w:tc>
          <w:tcPr>
            <w:tcW w:w="9374" w:type="dxa"/>
            <w:tcBorders>
              <w:top w:val="nil"/>
              <w:left w:val="nil"/>
              <w:bottom w:val="nil"/>
              <w:right w:val="nil"/>
            </w:tcBorders>
            <w:shd w:val="clear" w:color="auto" w:fill="auto"/>
            <w:noWrap/>
            <w:vAlign w:val="bottom"/>
          </w:tcPr>
          <w:p w14:paraId="652C9240" w14:textId="4757B774" w:rsidR="00AD166F" w:rsidRPr="00B96DFB" w:rsidRDefault="00AD166F" w:rsidP="00194F2B">
            <w:pPr>
              <w:spacing w:after="0" w:line="240" w:lineRule="auto"/>
              <w:rPr>
                <w:rFonts w:ascii="Times New Roman" w:eastAsia="Times New Roman" w:hAnsi="Times New Roman" w:cs="Times New Roman"/>
                <w:sz w:val="24"/>
                <w:szCs w:val="24"/>
                <w:lang w:val="en-US"/>
              </w:rPr>
            </w:pPr>
            <w:r w:rsidRPr="00B96DFB">
              <w:rPr>
                <w:rFonts w:ascii="Times New Roman" w:eastAsia="Times New Roman" w:hAnsi="Times New Roman" w:cs="Times New Roman"/>
                <w:color w:val="0D0D0D" w:themeColor="text1" w:themeTint="F2"/>
                <w:sz w:val="24"/>
                <w:szCs w:val="24"/>
                <w:lang w:val="en-US"/>
              </w:rPr>
              <w:t xml:space="preserve">E-mail:  </w:t>
            </w:r>
            <w:r w:rsidR="00B96DFB" w:rsidRPr="00B96DFB">
              <w:rPr>
                <w:rFonts w:ascii="Times New Roman" w:eastAsia="Times New Roman" w:hAnsi="Times New Roman" w:cs="Times New Roman"/>
                <w:color w:val="0D0D0D" w:themeColor="text1" w:themeTint="F2"/>
                <w:sz w:val="24"/>
                <w:szCs w:val="24"/>
                <w:lang w:val="en-US"/>
              </w:rPr>
              <w:t>r</w:t>
            </w:r>
            <w:r w:rsidR="00735138" w:rsidRPr="00B96DFB">
              <w:rPr>
                <w:rFonts w:ascii="Times New Roman" w:eastAsia="Times New Roman" w:hAnsi="Times New Roman" w:cs="Times New Roman"/>
                <w:color w:val="0D0D0D" w:themeColor="text1" w:themeTint="F2"/>
                <w:sz w:val="24"/>
                <w:szCs w:val="24"/>
                <w:lang w:val="en-US"/>
              </w:rPr>
              <w:t>ajshree.prakash@concordia.ca</w:t>
            </w:r>
          </w:p>
        </w:tc>
      </w:tr>
      <w:tr w:rsidR="00AD166F" w:rsidRPr="008F126F" w14:paraId="6BDC6AAD" w14:textId="77777777" w:rsidTr="00AD166F">
        <w:trPr>
          <w:trHeight w:val="315"/>
        </w:trPr>
        <w:tc>
          <w:tcPr>
            <w:tcW w:w="9374" w:type="dxa"/>
            <w:tcBorders>
              <w:top w:val="nil"/>
              <w:left w:val="nil"/>
              <w:bottom w:val="nil"/>
              <w:right w:val="nil"/>
            </w:tcBorders>
            <w:shd w:val="clear" w:color="auto" w:fill="auto"/>
            <w:noWrap/>
            <w:vAlign w:val="bottom"/>
          </w:tcPr>
          <w:p w14:paraId="0CCE92A5" w14:textId="7A0CF3D0" w:rsidR="00AD166F" w:rsidRPr="008F126F" w:rsidRDefault="00AD166F" w:rsidP="00194F2B">
            <w:pPr>
              <w:spacing w:after="0" w:line="240" w:lineRule="auto"/>
              <w:rPr>
                <w:rFonts w:ascii="Times New Roman" w:eastAsia="Times New Roman" w:hAnsi="Times New Roman" w:cs="Times New Roman"/>
                <w:color w:val="000000"/>
                <w:sz w:val="24"/>
                <w:szCs w:val="24"/>
                <w:lang w:val="en-US"/>
              </w:rPr>
            </w:pPr>
            <w:r w:rsidRPr="0023238E">
              <w:rPr>
                <w:rFonts w:ascii="Times New Roman" w:eastAsia="Times New Roman" w:hAnsi="Times New Roman" w:cs="Times New Roman"/>
                <w:color w:val="000000"/>
                <w:sz w:val="24"/>
                <w:szCs w:val="24"/>
                <w:lang w:val="en-US"/>
              </w:rPr>
              <w:t>Office hours</w:t>
            </w:r>
            <w:r w:rsidRPr="008F126F">
              <w:rPr>
                <w:rFonts w:ascii="Times New Roman" w:eastAsia="Times New Roman" w:hAnsi="Times New Roman" w:cs="Times New Roman"/>
                <w:color w:val="000000"/>
                <w:sz w:val="24"/>
                <w:szCs w:val="24"/>
                <w:lang w:val="en-US"/>
              </w:rPr>
              <w:t>:</w:t>
            </w:r>
            <w:r w:rsidR="00735138">
              <w:rPr>
                <w:rFonts w:ascii="Times New Roman" w:eastAsia="Times New Roman" w:hAnsi="Times New Roman" w:cs="Times New Roman"/>
                <w:color w:val="000000"/>
                <w:sz w:val="24"/>
                <w:szCs w:val="24"/>
                <w:lang w:val="en-US"/>
              </w:rPr>
              <w:t xml:space="preserve"> Thursday 15</w:t>
            </w:r>
            <w:r w:rsidR="00F90AEF">
              <w:rPr>
                <w:rFonts w:ascii="Times New Roman" w:eastAsia="Times New Roman" w:hAnsi="Times New Roman" w:cs="Times New Roman"/>
                <w:color w:val="000000"/>
                <w:sz w:val="24"/>
                <w:szCs w:val="24"/>
                <w:lang w:val="en-US"/>
              </w:rPr>
              <w:t>:00</w:t>
            </w:r>
            <w:r w:rsidR="00735138">
              <w:rPr>
                <w:rFonts w:ascii="Times New Roman" w:eastAsia="Times New Roman" w:hAnsi="Times New Roman" w:cs="Times New Roman"/>
                <w:color w:val="000000"/>
                <w:sz w:val="24"/>
                <w:szCs w:val="24"/>
                <w:lang w:val="en-US"/>
              </w:rPr>
              <w:t>-16</w:t>
            </w:r>
            <w:r w:rsidR="00194F2B">
              <w:rPr>
                <w:rFonts w:ascii="Times New Roman" w:eastAsia="Times New Roman" w:hAnsi="Times New Roman" w:cs="Times New Roman"/>
                <w:color w:val="000000"/>
                <w:sz w:val="24"/>
                <w:szCs w:val="24"/>
                <w:lang w:val="en-US"/>
              </w:rPr>
              <w:t>:3</w:t>
            </w:r>
            <w:r w:rsidR="00F90AEF">
              <w:rPr>
                <w:rFonts w:ascii="Times New Roman" w:eastAsia="Times New Roman" w:hAnsi="Times New Roman" w:cs="Times New Roman"/>
                <w:color w:val="000000"/>
                <w:sz w:val="24"/>
                <w:szCs w:val="24"/>
                <w:lang w:val="en-US"/>
              </w:rPr>
              <w:t xml:space="preserve">0 </w:t>
            </w:r>
          </w:p>
        </w:tc>
      </w:tr>
      <w:tr w:rsidR="00AD166F" w:rsidRPr="008F126F" w14:paraId="3F2AFD79" w14:textId="77777777" w:rsidTr="00AD166F">
        <w:trPr>
          <w:trHeight w:val="315"/>
        </w:trPr>
        <w:tc>
          <w:tcPr>
            <w:tcW w:w="9374" w:type="dxa"/>
            <w:tcBorders>
              <w:top w:val="nil"/>
              <w:left w:val="nil"/>
              <w:bottom w:val="nil"/>
              <w:right w:val="nil"/>
            </w:tcBorders>
            <w:shd w:val="clear" w:color="auto" w:fill="auto"/>
            <w:noWrap/>
            <w:vAlign w:val="bottom"/>
          </w:tcPr>
          <w:p w14:paraId="01F56B88" w14:textId="77777777" w:rsidR="00AD166F" w:rsidRPr="008F126F" w:rsidRDefault="00AD166F" w:rsidP="00AD166F">
            <w:pPr>
              <w:spacing w:after="0" w:line="240" w:lineRule="auto"/>
              <w:rPr>
                <w:rFonts w:ascii="Times New Roman" w:eastAsia="Times New Roman" w:hAnsi="Times New Roman" w:cs="Times New Roman"/>
                <w:color w:val="000000"/>
                <w:sz w:val="24"/>
                <w:szCs w:val="24"/>
                <w:lang w:val="en-US"/>
              </w:rPr>
            </w:pPr>
          </w:p>
        </w:tc>
      </w:tr>
    </w:tbl>
    <w:p w14:paraId="6F4AE638" w14:textId="77777777" w:rsidR="00AD166F" w:rsidRPr="00241C9D" w:rsidRDefault="00AD166F" w:rsidP="00AD166F">
      <w:pPr>
        <w:pBdr>
          <w:bottom w:val="single" w:sz="4" w:space="1" w:color="7F7F7F"/>
        </w:pBdr>
        <w:spacing w:before="240"/>
        <w:rPr>
          <w:rFonts w:ascii="Times New Roman" w:hAnsi="Times New Roman" w:cs="Times New Roman"/>
          <w:sz w:val="24"/>
          <w:szCs w:val="24"/>
        </w:rPr>
      </w:pPr>
      <w:r w:rsidRPr="00241C9D">
        <w:rPr>
          <w:rFonts w:ascii="Times New Roman" w:hAnsi="Times New Roman" w:cs="Times New Roman"/>
          <w:b/>
          <w:bCs/>
          <w:caps/>
          <w:sz w:val="24"/>
          <w:szCs w:val="24"/>
        </w:rPr>
        <w:t>Course Objectives</w:t>
      </w:r>
      <w:r w:rsidRPr="00241C9D">
        <w:rPr>
          <w:rFonts w:ascii="Times New Roman" w:hAnsi="Times New Roman" w:cs="Times New Roman"/>
          <w:sz w:val="24"/>
          <w:szCs w:val="24"/>
        </w:rPr>
        <w:t xml:space="preserve"> </w:t>
      </w:r>
    </w:p>
    <w:p w14:paraId="656D2143" w14:textId="107EF85E" w:rsidR="00AD166F" w:rsidRPr="00241C9D" w:rsidRDefault="00AD166F" w:rsidP="00AD1AF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course </w:t>
      </w:r>
      <w:r w:rsidR="00101968">
        <w:rPr>
          <w:rFonts w:ascii="Times New Roman" w:hAnsi="Times New Roman" w:cs="Times New Roman"/>
          <w:sz w:val="24"/>
          <w:szCs w:val="24"/>
          <w:lang w:val="en-GB"/>
        </w:rPr>
        <w:t xml:space="preserve">focuses on the process of strategic implementation, i.e. the manner in which strategic plans are implemented. Strategic implementation involves the selection and combination of various managerial ‘tools’ such as performance assessment, reward and control systems, organizational structure, leadership style and the creation and maintenance of organizational culture. </w:t>
      </w:r>
      <w:r>
        <w:rPr>
          <w:rFonts w:ascii="Times New Roman" w:hAnsi="Times New Roman" w:cs="Times New Roman"/>
          <w:sz w:val="24"/>
          <w:szCs w:val="24"/>
          <w:lang w:val="en-GB"/>
        </w:rPr>
        <w:t xml:space="preserve">Using strategic management and organizational theory concepts as a framework, we will examine the extent to which management have options and alternatives in how they utilize the available tools to put a planned strategy into action.   Specific topics discussed include implementing turnaround, </w:t>
      </w:r>
      <w:r w:rsidR="00727B10">
        <w:rPr>
          <w:rFonts w:ascii="Times New Roman" w:hAnsi="Times New Roman" w:cs="Times New Roman"/>
          <w:sz w:val="24"/>
          <w:szCs w:val="24"/>
          <w:lang w:val="en-GB"/>
        </w:rPr>
        <w:t xml:space="preserve">business model </w:t>
      </w:r>
      <w:r>
        <w:rPr>
          <w:rFonts w:ascii="Times New Roman" w:hAnsi="Times New Roman" w:cs="Times New Roman"/>
          <w:sz w:val="24"/>
          <w:szCs w:val="24"/>
          <w:lang w:val="en-GB"/>
        </w:rPr>
        <w:t>innovation, customer centric strategies</w:t>
      </w:r>
      <w:r w:rsidR="00727B10">
        <w:rPr>
          <w:rFonts w:ascii="Times New Roman" w:hAnsi="Times New Roman" w:cs="Times New Roman"/>
          <w:sz w:val="24"/>
          <w:szCs w:val="24"/>
          <w:lang w:val="en-GB"/>
        </w:rPr>
        <w:t>,</w:t>
      </w:r>
      <w:r>
        <w:rPr>
          <w:rFonts w:ascii="Times New Roman" w:hAnsi="Times New Roman" w:cs="Times New Roman"/>
          <w:sz w:val="24"/>
          <w:szCs w:val="24"/>
          <w:lang w:val="en-GB"/>
        </w:rPr>
        <w:t xml:space="preserve"> and organizing for corporate social responsibility. A principal objective of the course is to enhance the student’s ability to make decisions through case studies, student presentations, and lectures. </w:t>
      </w:r>
    </w:p>
    <w:p w14:paraId="26A203DF" w14:textId="77777777" w:rsidR="00AD166F" w:rsidRPr="00241C9D" w:rsidRDefault="00AD166F" w:rsidP="00AD166F">
      <w:pPr>
        <w:rPr>
          <w:rFonts w:ascii="Times New Roman" w:hAnsi="Times New Roman" w:cs="Times New Roman"/>
          <w:b/>
          <w:bCs/>
          <w:sz w:val="24"/>
          <w:szCs w:val="24"/>
          <w:u w:val="single"/>
          <w:lang w:val="en-GB"/>
        </w:rPr>
      </w:pPr>
      <w:r w:rsidRPr="00241C9D">
        <w:rPr>
          <w:rFonts w:ascii="Times New Roman" w:hAnsi="Times New Roman" w:cs="Times New Roman"/>
          <w:b/>
          <w:bCs/>
          <w:sz w:val="24"/>
          <w:szCs w:val="24"/>
          <w:u w:val="single"/>
          <w:lang w:val="en-GB"/>
        </w:rPr>
        <w:t>Specific Course Learning Goals:</w:t>
      </w:r>
    </w:p>
    <w:p w14:paraId="307B5782" w14:textId="0B25A9B9" w:rsidR="00AD166F" w:rsidRPr="00241C9D" w:rsidRDefault="00AD166F" w:rsidP="00AD166F">
      <w:pPr>
        <w:rPr>
          <w:rFonts w:ascii="Times New Roman" w:hAnsi="Times New Roman" w:cs="Times New Roman"/>
          <w:sz w:val="24"/>
          <w:szCs w:val="24"/>
          <w:lang w:val="en-GB"/>
        </w:rPr>
      </w:pPr>
      <w:r w:rsidRPr="00241C9D">
        <w:rPr>
          <w:rFonts w:ascii="Times New Roman" w:hAnsi="Times New Roman" w:cs="Times New Roman"/>
          <w:sz w:val="24"/>
          <w:szCs w:val="24"/>
          <w:lang w:val="en-GB"/>
        </w:rPr>
        <w:t>After completing this course</w:t>
      </w:r>
      <w:r w:rsidR="00B96DFB">
        <w:rPr>
          <w:rFonts w:ascii="Times New Roman" w:hAnsi="Times New Roman" w:cs="Times New Roman"/>
          <w:sz w:val="24"/>
          <w:szCs w:val="24"/>
          <w:lang w:val="en-GB"/>
        </w:rPr>
        <w:t>,</w:t>
      </w:r>
      <w:r w:rsidRPr="00241C9D">
        <w:rPr>
          <w:rFonts w:ascii="Times New Roman" w:hAnsi="Times New Roman" w:cs="Times New Roman"/>
          <w:sz w:val="24"/>
          <w:szCs w:val="24"/>
          <w:lang w:val="en-GB"/>
        </w:rPr>
        <w:t xml:space="preserve"> students will:</w:t>
      </w:r>
    </w:p>
    <w:p w14:paraId="06D8D35F" w14:textId="77777777" w:rsidR="00AD166F" w:rsidRPr="00241C9D" w:rsidRDefault="00AD166F" w:rsidP="008776A8">
      <w:pPr>
        <w:spacing w:after="120"/>
        <w:rPr>
          <w:rFonts w:ascii="Times New Roman" w:hAnsi="Times New Roman" w:cs="Times New Roman"/>
          <w:sz w:val="24"/>
          <w:szCs w:val="24"/>
          <w:lang w:val="en-GB"/>
        </w:rPr>
      </w:pPr>
      <w:r w:rsidRPr="00241C9D">
        <w:rPr>
          <w:rFonts w:ascii="Times New Roman" w:hAnsi="Times New Roman" w:cs="Times New Roman"/>
          <w:sz w:val="24"/>
          <w:szCs w:val="24"/>
          <w:lang w:val="en-GB"/>
        </w:rPr>
        <w:t xml:space="preserve">1.  Have knowledge of the critical elements of strategy implementation </w:t>
      </w:r>
    </w:p>
    <w:p w14:paraId="47319F61" w14:textId="77777777" w:rsidR="00AD166F" w:rsidRPr="00241C9D" w:rsidRDefault="00AD166F" w:rsidP="008776A8">
      <w:pPr>
        <w:spacing w:after="120"/>
        <w:ind w:left="56"/>
        <w:rPr>
          <w:rFonts w:ascii="Times New Roman" w:hAnsi="Times New Roman" w:cs="Times New Roman"/>
          <w:sz w:val="24"/>
          <w:szCs w:val="24"/>
          <w:lang w:val="en-GB"/>
        </w:rPr>
      </w:pPr>
      <w:r w:rsidRPr="00241C9D">
        <w:rPr>
          <w:rFonts w:ascii="Times New Roman" w:hAnsi="Times New Roman" w:cs="Times New Roman"/>
          <w:sz w:val="24"/>
          <w:szCs w:val="24"/>
          <w:lang w:val="en-GB"/>
        </w:rPr>
        <w:t>2.  Be able to apply the case analytical framework to structure and make decisions about      implementation.</w:t>
      </w:r>
    </w:p>
    <w:p w14:paraId="55BC2B19" w14:textId="77777777" w:rsidR="00AD166F" w:rsidRPr="00241C9D" w:rsidRDefault="00AD166F" w:rsidP="008776A8">
      <w:pPr>
        <w:spacing w:after="120"/>
        <w:rPr>
          <w:rFonts w:ascii="Times New Roman" w:hAnsi="Times New Roman" w:cs="Times New Roman"/>
          <w:sz w:val="24"/>
          <w:szCs w:val="24"/>
          <w:lang w:val="en-GB"/>
        </w:rPr>
      </w:pPr>
      <w:r w:rsidRPr="00241C9D">
        <w:rPr>
          <w:rFonts w:ascii="Times New Roman" w:hAnsi="Times New Roman" w:cs="Times New Roman"/>
          <w:sz w:val="24"/>
          <w:szCs w:val="24"/>
          <w:lang w:val="en-GB"/>
        </w:rPr>
        <w:t xml:space="preserve">3.  Be aware of the major corporate social responsibility issues facing business today.   </w:t>
      </w:r>
    </w:p>
    <w:p w14:paraId="2ECE3646" w14:textId="77777777" w:rsidR="00AD166F" w:rsidRDefault="00AD166F" w:rsidP="008776A8">
      <w:pPr>
        <w:spacing w:after="120"/>
        <w:rPr>
          <w:rFonts w:ascii="Times New Roman" w:hAnsi="Times New Roman" w:cs="Times New Roman"/>
          <w:b/>
          <w:bCs/>
          <w:caps/>
          <w:sz w:val="24"/>
          <w:szCs w:val="24"/>
        </w:rPr>
      </w:pPr>
      <w:r>
        <w:rPr>
          <w:rFonts w:ascii="Times New Roman" w:hAnsi="Times New Roman" w:cs="Times New Roman"/>
          <w:sz w:val="24"/>
          <w:szCs w:val="24"/>
          <w:lang w:val="en-GB"/>
        </w:rPr>
        <w:t>4</w:t>
      </w:r>
      <w:r w:rsidRPr="00241C9D">
        <w:rPr>
          <w:rFonts w:ascii="Times New Roman" w:hAnsi="Times New Roman" w:cs="Times New Roman"/>
          <w:sz w:val="24"/>
          <w:szCs w:val="24"/>
          <w:lang w:val="en-GB"/>
        </w:rPr>
        <w:t>. Develop a critical appreciation of the professional management literature</w:t>
      </w:r>
    </w:p>
    <w:p w14:paraId="3804ED41" w14:textId="77777777" w:rsidR="00AD166F" w:rsidRDefault="00AD166F" w:rsidP="00AD166F">
      <w:pPr>
        <w:pBdr>
          <w:bottom w:val="single" w:sz="4" w:space="1" w:color="7F7F7F"/>
        </w:pBdr>
        <w:rPr>
          <w:rFonts w:ascii="Times New Roman" w:hAnsi="Times New Roman" w:cs="Times New Roman"/>
          <w:b/>
          <w:bCs/>
          <w:caps/>
          <w:sz w:val="24"/>
          <w:szCs w:val="24"/>
        </w:rPr>
      </w:pPr>
    </w:p>
    <w:p w14:paraId="300E9794" w14:textId="77777777" w:rsidR="00AD166F" w:rsidRPr="00241C9D" w:rsidRDefault="00AD166F" w:rsidP="00AD166F">
      <w:pPr>
        <w:pBdr>
          <w:bottom w:val="single" w:sz="4" w:space="1" w:color="7F7F7F"/>
        </w:pBdr>
        <w:rPr>
          <w:rFonts w:ascii="Times New Roman" w:hAnsi="Times New Roman" w:cs="Times New Roman"/>
          <w:b/>
          <w:bCs/>
          <w:caps/>
          <w:sz w:val="24"/>
          <w:szCs w:val="24"/>
        </w:rPr>
      </w:pPr>
      <w:r w:rsidRPr="00241C9D">
        <w:rPr>
          <w:rFonts w:ascii="Times New Roman" w:hAnsi="Times New Roman" w:cs="Times New Roman"/>
          <w:b/>
          <w:bCs/>
          <w:caps/>
          <w:sz w:val="24"/>
          <w:szCs w:val="24"/>
        </w:rPr>
        <w:lastRenderedPageBreak/>
        <w:t>Course Materials</w:t>
      </w:r>
    </w:p>
    <w:p w14:paraId="3AD9CEC0" w14:textId="77777777" w:rsidR="00AD166F" w:rsidRPr="006450D0" w:rsidRDefault="00AD166F" w:rsidP="00AD166F">
      <w:pPr>
        <w:rPr>
          <w:rFonts w:ascii="Times New Roman" w:hAnsi="Times New Roman" w:cs="Times New Roman"/>
          <w:sz w:val="24"/>
          <w:szCs w:val="24"/>
        </w:rPr>
      </w:pPr>
      <w:r w:rsidRPr="006450D0">
        <w:rPr>
          <w:rFonts w:ascii="Times New Roman" w:hAnsi="Times New Roman" w:cs="Times New Roman"/>
          <w:sz w:val="24"/>
          <w:szCs w:val="24"/>
        </w:rPr>
        <w:t>Case package from Concordia Bookstore. No textbook is required.</w:t>
      </w:r>
    </w:p>
    <w:p w14:paraId="50DD6840" w14:textId="125B3FAA" w:rsidR="00AD166F" w:rsidRPr="006450D0" w:rsidRDefault="00AD166F" w:rsidP="00AD166F">
      <w:pPr>
        <w:rPr>
          <w:rFonts w:ascii="Times New Roman" w:hAnsi="Times New Roman" w:cs="Times New Roman"/>
          <w:sz w:val="24"/>
          <w:szCs w:val="24"/>
        </w:rPr>
      </w:pPr>
      <w:r w:rsidRPr="006450D0">
        <w:rPr>
          <w:rFonts w:ascii="Times New Roman" w:hAnsi="Times New Roman" w:cs="Times New Roman"/>
          <w:sz w:val="24"/>
          <w:szCs w:val="24"/>
        </w:rPr>
        <w:t xml:space="preserve">Required readings: Readings can be accessed free of charge can be accessed at </w:t>
      </w:r>
      <w:hyperlink r:id="rId7" w:history="1">
        <w:r w:rsidRPr="006450D0">
          <w:rPr>
            <w:rStyle w:val="Hyperlink"/>
            <w:rFonts w:ascii="Times New Roman" w:hAnsi="Times New Roman" w:cs="Times New Roman"/>
            <w:sz w:val="24"/>
            <w:szCs w:val="24"/>
          </w:rPr>
          <w:t>http://clues.concordia.ca/search</w:t>
        </w:r>
      </w:hyperlink>
      <w:r w:rsidRPr="006450D0">
        <w:rPr>
          <w:rFonts w:ascii="Times New Roman" w:hAnsi="Times New Roman" w:cs="Times New Roman"/>
          <w:sz w:val="24"/>
          <w:szCs w:val="24"/>
        </w:rPr>
        <w:t xml:space="preserve"> </w:t>
      </w:r>
    </w:p>
    <w:p w14:paraId="58F54A8C" w14:textId="77777777" w:rsidR="00AD166F" w:rsidRPr="002434AE" w:rsidRDefault="00AD166F" w:rsidP="002434AE">
      <w:pPr>
        <w:spacing w:after="120"/>
        <w:jc w:val="center"/>
        <w:rPr>
          <w:rFonts w:ascii="Times New Roman" w:hAnsi="Times New Roman" w:cs="Times New Roman"/>
          <w:b/>
          <w:sz w:val="24"/>
          <w:szCs w:val="24"/>
          <w:u w:val="single"/>
        </w:rPr>
      </w:pPr>
      <w:r w:rsidRPr="002434AE">
        <w:rPr>
          <w:rFonts w:ascii="Times New Roman" w:hAnsi="Times New Roman" w:cs="Times New Roman"/>
          <w:b/>
          <w:sz w:val="24"/>
          <w:szCs w:val="24"/>
          <w:u w:val="single"/>
        </w:rPr>
        <w:t>Summary class dates</w:t>
      </w:r>
    </w:p>
    <w:p w14:paraId="7FF4086D" w14:textId="5E2CC9EA" w:rsidR="0098095E" w:rsidRDefault="000219E9" w:rsidP="0098095E">
      <w:pPr>
        <w:pStyle w:val="BodyText"/>
        <w:rPr>
          <w:lang w:val="en-GB"/>
        </w:rPr>
      </w:pPr>
      <w:r>
        <w:rPr>
          <w:b/>
          <w:lang w:val="en-GB"/>
        </w:rPr>
        <w:t xml:space="preserve">Class 1: </w:t>
      </w:r>
      <w:r w:rsidR="00735138">
        <w:rPr>
          <w:b/>
          <w:lang w:val="en-GB"/>
        </w:rPr>
        <w:t>January 7</w:t>
      </w:r>
      <w:r w:rsidRPr="000219E9">
        <w:rPr>
          <w:b/>
          <w:vertAlign w:val="superscript"/>
          <w:lang w:val="en-GB"/>
        </w:rPr>
        <w:t>th</w:t>
      </w:r>
      <w:r>
        <w:rPr>
          <w:b/>
          <w:lang w:val="en-GB"/>
        </w:rPr>
        <w:t xml:space="preserve"> </w:t>
      </w:r>
      <w:r w:rsidR="00C74AC9">
        <w:rPr>
          <w:b/>
          <w:lang w:val="en-GB"/>
        </w:rPr>
        <w:t xml:space="preserve">- </w:t>
      </w:r>
      <w:r w:rsidR="00C74AC9" w:rsidRPr="006450D0">
        <w:rPr>
          <w:lang w:val="en-GB"/>
        </w:rPr>
        <w:t>Introduc</w:t>
      </w:r>
      <w:r w:rsidR="0098095E">
        <w:rPr>
          <w:lang w:val="en-GB"/>
        </w:rPr>
        <w:t>tion to organizational structure and strategy implementation.</w:t>
      </w:r>
    </w:p>
    <w:p w14:paraId="49FB504B" w14:textId="5BCE1BD8" w:rsidR="00AD166F" w:rsidRPr="00FE7EAE" w:rsidRDefault="0098095E" w:rsidP="0098095E">
      <w:pPr>
        <w:pStyle w:val="BodyText"/>
        <w:rPr>
          <w:lang w:val="en-GB"/>
        </w:rPr>
      </w:pPr>
      <w:r>
        <w:rPr>
          <w:lang w:val="en-GB"/>
        </w:rPr>
        <w:t>Reading: ‘From Strategy to Implementation: seeking alignment’</w:t>
      </w:r>
      <w:r w:rsidR="00C74AC9">
        <w:rPr>
          <w:lang w:val="en-GB"/>
        </w:rPr>
        <w:t xml:space="preserve"> </w:t>
      </w:r>
    </w:p>
    <w:p w14:paraId="46386616" w14:textId="510F77A5" w:rsidR="0098095E" w:rsidRDefault="00FA7EEE" w:rsidP="0098095E">
      <w:pPr>
        <w:pStyle w:val="BodyText"/>
        <w:rPr>
          <w:b/>
          <w:lang w:val="en-GB"/>
        </w:rPr>
      </w:pPr>
      <w:r>
        <w:rPr>
          <w:b/>
          <w:lang w:val="en-GB"/>
        </w:rPr>
        <w:t xml:space="preserve">Class 2: </w:t>
      </w:r>
      <w:r w:rsidR="00735138">
        <w:rPr>
          <w:b/>
          <w:lang w:val="en-GB"/>
        </w:rPr>
        <w:t>January 14</w:t>
      </w:r>
      <w:r w:rsidRPr="00FA7EEE">
        <w:rPr>
          <w:b/>
          <w:vertAlign w:val="superscript"/>
          <w:lang w:val="en-GB"/>
        </w:rPr>
        <w:t>th</w:t>
      </w:r>
      <w:r>
        <w:rPr>
          <w:b/>
          <w:lang w:val="en-GB"/>
        </w:rPr>
        <w:t xml:space="preserve"> </w:t>
      </w:r>
      <w:r w:rsidR="007A7F99">
        <w:rPr>
          <w:b/>
          <w:lang w:val="en-GB"/>
        </w:rPr>
        <w:t>–</w:t>
      </w:r>
      <w:r w:rsidR="00C74AC9">
        <w:rPr>
          <w:b/>
          <w:lang w:val="en-GB"/>
        </w:rPr>
        <w:t xml:space="preserve"> </w:t>
      </w:r>
      <w:r w:rsidR="0098095E" w:rsidRPr="006450D0">
        <w:rPr>
          <w:lang w:val="en-GB"/>
        </w:rPr>
        <w:t xml:space="preserve">Implementing a </w:t>
      </w:r>
      <w:r w:rsidR="0098095E">
        <w:rPr>
          <w:lang w:val="en-GB"/>
        </w:rPr>
        <w:t xml:space="preserve">strategic turnaround </w:t>
      </w:r>
    </w:p>
    <w:p w14:paraId="7881C72F" w14:textId="4A9B1B55" w:rsidR="0098095E" w:rsidRDefault="0098095E" w:rsidP="00AD166F">
      <w:pPr>
        <w:pStyle w:val="BodyText"/>
        <w:rPr>
          <w:lang w:val="en-GB"/>
        </w:rPr>
      </w:pPr>
      <w:r>
        <w:rPr>
          <w:lang w:val="en-GB"/>
        </w:rPr>
        <w:t xml:space="preserve">Readings: ‘Note on Organization Structure’ and ‘What is the Right Organizational Design?’ Daft &amp; </w:t>
      </w:r>
      <w:proofErr w:type="spellStart"/>
      <w:r>
        <w:rPr>
          <w:lang w:val="en-GB"/>
        </w:rPr>
        <w:t>Anand</w:t>
      </w:r>
      <w:proofErr w:type="spellEnd"/>
      <w:r>
        <w:rPr>
          <w:lang w:val="en-GB"/>
        </w:rPr>
        <w:t xml:space="preserve"> (MS 2006)</w:t>
      </w:r>
    </w:p>
    <w:p w14:paraId="1CFE2F7C" w14:textId="37DBA47F" w:rsidR="00C74AC9" w:rsidRPr="0098095E" w:rsidRDefault="0098095E" w:rsidP="00AD166F">
      <w:pPr>
        <w:pStyle w:val="BodyText"/>
        <w:rPr>
          <w:lang w:val="en-GB"/>
        </w:rPr>
      </w:pPr>
      <w:r w:rsidRPr="006450D0">
        <w:rPr>
          <w:lang w:val="en-GB"/>
        </w:rPr>
        <w:t xml:space="preserve">Case: </w:t>
      </w:r>
      <w:r w:rsidRPr="006450D0">
        <w:t>Northlands Ledger (A) Management style, strategy, performance</w:t>
      </w:r>
    </w:p>
    <w:p w14:paraId="0DF1A620" w14:textId="2AC4B4DD" w:rsidR="007A7F99" w:rsidRPr="00735138" w:rsidRDefault="00FA7EEE" w:rsidP="007A7F99">
      <w:pPr>
        <w:pStyle w:val="BodyText"/>
        <w:rPr>
          <w:b/>
          <w:lang w:val="en-GB"/>
        </w:rPr>
      </w:pPr>
      <w:r>
        <w:rPr>
          <w:b/>
          <w:lang w:val="en-GB"/>
        </w:rPr>
        <w:t xml:space="preserve">Class 3: </w:t>
      </w:r>
      <w:r w:rsidR="00735138">
        <w:rPr>
          <w:b/>
          <w:lang w:val="en-GB"/>
        </w:rPr>
        <w:t>January 21</w:t>
      </w:r>
      <w:r w:rsidR="00735138" w:rsidRPr="00735138">
        <w:rPr>
          <w:b/>
          <w:vertAlign w:val="superscript"/>
          <w:lang w:val="en-GB"/>
        </w:rPr>
        <w:t>st</w:t>
      </w:r>
      <w:r w:rsidR="00194F2B">
        <w:rPr>
          <w:b/>
          <w:lang w:val="en-GB"/>
        </w:rPr>
        <w:t xml:space="preserve"> </w:t>
      </w:r>
      <w:r w:rsidR="0011553E">
        <w:rPr>
          <w:b/>
          <w:lang w:val="en-GB"/>
        </w:rPr>
        <w:t>-</w:t>
      </w:r>
      <w:r w:rsidR="007A7F99" w:rsidRPr="006450D0">
        <w:rPr>
          <w:lang w:val="en-GB"/>
        </w:rPr>
        <w:t>Performance Measurement</w:t>
      </w:r>
    </w:p>
    <w:p w14:paraId="05E7A393" w14:textId="51151680" w:rsidR="005B2774" w:rsidRPr="005B2774" w:rsidRDefault="005B2774" w:rsidP="005B2774">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Reading: Kaplan and Norton, ‘The Balanced S</w:t>
      </w:r>
      <w:r w:rsidRPr="00FE7EAE">
        <w:rPr>
          <w:rFonts w:ascii="Times New Roman" w:hAnsi="Times New Roman" w:cs="Times New Roman"/>
          <w:sz w:val="24"/>
          <w:szCs w:val="24"/>
          <w:lang w:val="en-GB"/>
        </w:rPr>
        <w:t xml:space="preserve">corecard: </w:t>
      </w:r>
      <w:r>
        <w:rPr>
          <w:rFonts w:ascii="Times New Roman" w:hAnsi="Times New Roman" w:cs="Times New Roman"/>
          <w:sz w:val="24"/>
          <w:szCs w:val="24"/>
          <w:lang w:val="en-GB"/>
        </w:rPr>
        <w:t>measures that drive performance’</w:t>
      </w:r>
      <w:r w:rsidR="00E51396">
        <w:rPr>
          <w:rFonts w:ascii="Times New Roman" w:hAnsi="Times New Roman" w:cs="Times New Roman"/>
          <w:sz w:val="24"/>
          <w:szCs w:val="24"/>
          <w:lang w:val="en-GB"/>
        </w:rPr>
        <w:t xml:space="preserve"> (also see note in the detailed class plan)</w:t>
      </w:r>
    </w:p>
    <w:p w14:paraId="3F0AF7AD" w14:textId="6D27D472" w:rsidR="00AD166F" w:rsidRPr="009F0370" w:rsidRDefault="007A7F99" w:rsidP="00AD166F">
      <w:pPr>
        <w:pStyle w:val="BodyText"/>
      </w:pPr>
      <w:r w:rsidRPr="006450D0">
        <w:rPr>
          <w:lang w:val="en-GB"/>
        </w:rPr>
        <w:t>Case:</w:t>
      </w:r>
      <w:r w:rsidRPr="006450D0">
        <w:t xml:space="preserve"> Transworld Auto parts (A)</w:t>
      </w:r>
    </w:p>
    <w:p w14:paraId="5187FA80" w14:textId="3212D524" w:rsidR="0065096B" w:rsidRPr="006D719A" w:rsidRDefault="00AD166F" w:rsidP="0065096B">
      <w:pPr>
        <w:pStyle w:val="BodyText"/>
        <w:rPr>
          <w:lang w:val="en-GB"/>
        </w:rPr>
      </w:pPr>
      <w:r w:rsidRPr="006D719A">
        <w:rPr>
          <w:b/>
          <w:lang w:val="en-GB"/>
        </w:rPr>
        <w:t xml:space="preserve">Class 4: </w:t>
      </w:r>
      <w:r w:rsidR="00C717F6" w:rsidRPr="000B3E73">
        <w:rPr>
          <w:b/>
          <w:color w:val="FF0000"/>
          <w:lang w:val="en-GB"/>
        </w:rPr>
        <w:t>February 4</w:t>
      </w:r>
      <w:r w:rsidR="00C717F6" w:rsidRPr="000B3E73">
        <w:rPr>
          <w:b/>
          <w:color w:val="FF0000"/>
          <w:vertAlign w:val="superscript"/>
          <w:lang w:val="en-GB"/>
        </w:rPr>
        <w:t>th</w:t>
      </w:r>
      <w:r w:rsidR="00C717F6" w:rsidRPr="000B3E73">
        <w:rPr>
          <w:b/>
          <w:color w:val="FF0000"/>
          <w:lang w:val="en-GB"/>
        </w:rPr>
        <w:t xml:space="preserve"> </w:t>
      </w:r>
      <w:r w:rsidR="0065096B" w:rsidRPr="006D719A">
        <w:rPr>
          <w:lang w:val="en-GB"/>
        </w:rPr>
        <w:t xml:space="preserve">Defining roles and responsibilities </w:t>
      </w:r>
    </w:p>
    <w:p w14:paraId="240F7C08" w14:textId="0AF278D9" w:rsidR="00241B0B" w:rsidRPr="006E46A7" w:rsidRDefault="00241B0B" w:rsidP="00241B0B">
      <w:pPr>
        <w:pStyle w:val="BodyText"/>
        <w:rPr>
          <w:lang w:val="en-GB"/>
        </w:rPr>
      </w:pPr>
      <w:r>
        <w:rPr>
          <w:lang w:val="en-GB"/>
        </w:rPr>
        <w:t xml:space="preserve">Reading: </w:t>
      </w:r>
      <w:proofErr w:type="spellStart"/>
      <w:r>
        <w:rPr>
          <w:lang w:val="en-GB"/>
        </w:rPr>
        <w:t>Fourne</w:t>
      </w:r>
      <w:proofErr w:type="spellEnd"/>
      <w:r>
        <w:rPr>
          <w:lang w:val="en-GB"/>
        </w:rPr>
        <w:t xml:space="preserve">, S.P.L., Jansen J. J. P., Mom T.J.M (2014): Strategic Agility in MNEs: Managing Tensions to Capture </w:t>
      </w:r>
      <w:r w:rsidR="00893665">
        <w:rPr>
          <w:lang w:val="en-GB"/>
        </w:rPr>
        <w:t>o</w:t>
      </w:r>
      <w:r>
        <w:rPr>
          <w:lang w:val="en-GB"/>
        </w:rPr>
        <w:t xml:space="preserve">pportunities across Emerging and Established Markets. </w:t>
      </w:r>
      <w:r>
        <w:rPr>
          <w:i/>
          <w:lang w:val="en-GB"/>
        </w:rPr>
        <w:t>California Management Review.</w:t>
      </w:r>
      <w:r>
        <w:rPr>
          <w:lang w:val="en-GB"/>
        </w:rPr>
        <w:t xml:space="preserve"> Vol 56 no 3</w:t>
      </w:r>
      <w:r w:rsidRPr="006E46A7">
        <w:rPr>
          <w:lang w:val="en-GB"/>
        </w:rPr>
        <w:t>.</w:t>
      </w:r>
    </w:p>
    <w:p w14:paraId="2A0EC03D" w14:textId="47784C4B" w:rsidR="00241B0B" w:rsidRPr="00241B0B" w:rsidRDefault="00241B0B" w:rsidP="0065096B">
      <w:pPr>
        <w:pStyle w:val="BodyText"/>
      </w:pPr>
      <w:r w:rsidRPr="006E46A7">
        <w:rPr>
          <w:lang w:val="en-GB"/>
        </w:rPr>
        <w:t>Case:</w:t>
      </w:r>
      <w:r w:rsidRPr="006E46A7">
        <w:t xml:space="preserve"> </w:t>
      </w:r>
      <w:proofErr w:type="spellStart"/>
      <w:r>
        <w:t>Levendary</w:t>
      </w:r>
      <w:proofErr w:type="spellEnd"/>
      <w:r>
        <w:t xml:space="preserve"> Café: the China Challenge </w:t>
      </w:r>
      <w:r w:rsidRPr="006450D0">
        <w:t xml:space="preserve"> </w:t>
      </w:r>
    </w:p>
    <w:p w14:paraId="6951A8DA" w14:textId="53605A2E" w:rsidR="0065096B" w:rsidRPr="006450D0" w:rsidRDefault="00AD166F" w:rsidP="0065096B">
      <w:pPr>
        <w:pStyle w:val="BodyText"/>
        <w:rPr>
          <w:lang w:val="en-GB"/>
        </w:rPr>
      </w:pPr>
      <w:r w:rsidRPr="006450D0">
        <w:rPr>
          <w:b/>
          <w:lang w:val="en-GB"/>
        </w:rPr>
        <w:t>Class 5</w:t>
      </w:r>
      <w:r w:rsidR="001C64EF">
        <w:rPr>
          <w:b/>
          <w:lang w:val="en-GB"/>
        </w:rPr>
        <w:t>:</w:t>
      </w:r>
      <w:r w:rsidR="00FA7EEE">
        <w:rPr>
          <w:b/>
          <w:lang w:val="en-GB"/>
        </w:rPr>
        <w:t xml:space="preserve"> </w:t>
      </w:r>
      <w:r w:rsidR="00C717F6" w:rsidRPr="000B3E73">
        <w:rPr>
          <w:b/>
          <w:color w:val="FF0000"/>
          <w:lang w:val="en-GB"/>
        </w:rPr>
        <w:t>February 11</w:t>
      </w:r>
      <w:r w:rsidR="00C717F6" w:rsidRPr="000B3E73">
        <w:rPr>
          <w:b/>
          <w:color w:val="FF0000"/>
          <w:vertAlign w:val="superscript"/>
          <w:lang w:val="en-GB"/>
        </w:rPr>
        <w:t>th</w:t>
      </w:r>
      <w:r w:rsidR="00C717F6" w:rsidRPr="000B3E73">
        <w:rPr>
          <w:b/>
          <w:color w:val="FF0000"/>
          <w:lang w:val="en-GB"/>
        </w:rPr>
        <w:t xml:space="preserve"> </w:t>
      </w:r>
      <w:r w:rsidR="00400CB4">
        <w:rPr>
          <w:b/>
          <w:color w:val="FF0000"/>
          <w:lang w:val="en-GB"/>
        </w:rPr>
        <w:t>-</w:t>
      </w:r>
      <w:r w:rsidR="00194F2B" w:rsidRPr="00194F2B">
        <w:rPr>
          <w:lang w:val="en-GB"/>
        </w:rPr>
        <w:t xml:space="preserve">Using </w:t>
      </w:r>
      <w:r w:rsidR="00194F2B">
        <w:rPr>
          <w:lang w:val="en-GB"/>
        </w:rPr>
        <w:t xml:space="preserve">the </w:t>
      </w:r>
      <w:r w:rsidR="00194F2B" w:rsidRPr="00194F2B">
        <w:rPr>
          <w:lang w:val="en-GB"/>
        </w:rPr>
        <w:t>business model as an implementation tool</w:t>
      </w:r>
    </w:p>
    <w:p w14:paraId="3B9DB0B5" w14:textId="4863D6FD" w:rsidR="00495186" w:rsidRDefault="00495186" w:rsidP="000F7998">
      <w:pPr>
        <w:pStyle w:val="BodyText"/>
        <w:rPr>
          <w:lang w:val="en-GB"/>
        </w:rPr>
      </w:pPr>
      <w:r>
        <w:rPr>
          <w:lang w:val="en-GB"/>
        </w:rPr>
        <w:t xml:space="preserve">Reading: </w:t>
      </w:r>
      <w:r w:rsidR="00194F2B">
        <w:rPr>
          <w:lang w:val="en-GB"/>
        </w:rPr>
        <w:t xml:space="preserve">David </w:t>
      </w:r>
      <w:proofErr w:type="spellStart"/>
      <w:r w:rsidR="00194F2B">
        <w:rPr>
          <w:lang w:val="en-GB"/>
        </w:rPr>
        <w:t>Teece</w:t>
      </w:r>
      <w:proofErr w:type="spellEnd"/>
      <w:r w:rsidR="00194F2B">
        <w:rPr>
          <w:lang w:val="en-GB"/>
        </w:rPr>
        <w:t xml:space="preserve"> “Business Models, Business Strategy and Innovation” Long Range Planning 43: 172 – 194 (2010)</w:t>
      </w:r>
    </w:p>
    <w:p w14:paraId="26D6EEE6" w14:textId="77777777" w:rsidR="00194F2B" w:rsidRDefault="0065096B" w:rsidP="00194F2B">
      <w:pPr>
        <w:pStyle w:val="BodyText"/>
        <w:rPr>
          <w:lang w:val="en-GB"/>
        </w:rPr>
      </w:pPr>
      <w:r w:rsidRPr="006450D0">
        <w:rPr>
          <w:lang w:val="en-GB"/>
        </w:rPr>
        <w:t xml:space="preserve">Case: </w:t>
      </w:r>
      <w:r w:rsidR="00194F2B">
        <w:t>Gaelic Athletic Association and the Irish Rugby Football Union: Competing Business Models</w:t>
      </w:r>
    </w:p>
    <w:p w14:paraId="5E4E2607" w14:textId="695EB1F8" w:rsidR="0065096B" w:rsidRPr="000F7998" w:rsidRDefault="00AD166F" w:rsidP="0065096B">
      <w:pPr>
        <w:pStyle w:val="BodyText"/>
        <w:rPr>
          <w:lang w:val="en-GB"/>
        </w:rPr>
      </w:pPr>
      <w:r w:rsidRPr="00EB44E1">
        <w:rPr>
          <w:b/>
          <w:lang w:val="en-GB"/>
        </w:rPr>
        <w:t>Class 6</w:t>
      </w:r>
      <w:r w:rsidR="001C64EF">
        <w:rPr>
          <w:b/>
          <w:lang w:val="en-GB"/>
        </w:rPr>
        <w:t>:</w:t>
      </w:r>
      <w:r w:rsidR="005812B6">
        <w:rPr>
          <w:b/>
          <w:lang w:val="en-GB"/>
        </w:rPr>
        <w:t xml:space="preserve"> </w:t>
      </w:r>
      <w:r w:rsidR="00C717F6" w:rsidRPr="000B3E73">
        <w:rPr>
          <w:b/>
          <w:color w:val="FF0000"/>
          <w:lang w:val="en-GB"/>
        </w:rPr>
        <w:t>February 18</w:t>
      </w:r>
      <w:r w:rsidR="00C717F6" w:rsidRPr="000B3E73">
        <w:rPr>
          <w:b/>
          <w:color w:val="FF0000"/>
          <w:vertAlign w:val="superscript"/>
          <w:lang w:val="en-GB"/>
        </w:rPr>
        <w:t>th</w:t>
      </w:r>
      <w:r w:rsidR="00C717F6" w:rsidRPr="000B3E73">
        <w:rPr>
          <w:b/>
          <w:color w:val="FF0000"/>
          <w:lang w:val="en-GB"/>
        </w:rPr>
        <w:t xml:space="preserve"> </w:t>
      </w:r>
      <w:r w:rsidR="0011553E">
        <w:rPr>
          <w:b/>
          <w:lang w:val="en-GB"/>
        </w:rPr>
        <w:t>-</w:t>
      </w:r>
      <w:r w:rsidR="0065096B" w:rsidRPr="000F7998">
        <w:rPr>
          <w:lang w:val="en-GB"/>
        </w:rPr>
        <w:t>Generating employee buy-in to major strategic change</w:t>
      </w:r>
    </w:p>
    <w:p w14:paraId="202AEC8D" w14:textId="0339A585" w:rsidR="00FE0A9C" w:rsidRDefault="0065096B" w:rsidP="00AD166F">
      <w:pPr>
        <w:pStyle w:val="BodyText"/>
        <w:rPr>
          <w:b/>
          <w:lang w:val="en-GB"/>
        </w:rPr>
      </w:pPr>
      <w:r w:rsidRPr="000F7998">
        <w:t xml:space="preserve">Case: Language and globalization: </w:t>
      </w:r>
      <w:proofErr w:type="spellStart"/>
      <w:r w:rsidRPr="000F7998">
        <w:t>Englishnization</w:t>
      </w:r>
      <w:proofErr w:type="spellEnd"/>
      <w:r w:rsidRPr="000F7998">
        <w:t xml:space="preserve"> at </w:t>
      </w:r>
      <w:proofErr w:type="spellStart"/>
      <w:r w:rsidRPr="000F7998">
        <w:t>Rakuten</w:t>
      </w:r>
      <w:proofErr w:type="spellEnd"/>
    </w:p>
    <w:p w14:paraId="497309AD" w14:textId="634305BD" w:rsidR="00FE0A9C" w:rsidRDefault="005812B6" w:rsidP="00AD166F">
      <w:pPr>
        <w:pStyle w:val="BodyText"/>
        <w:rPr>
          <w:rStyle w:val="apple-style-span"/>
        </w:rPr>
      </w:pPr>
      <w:r>
        <w:rPr>
          <w:b/>
          <w:lang w:val="en-GB"/>
        </w:rPr>
        <w:t>Class 7:</w:t>
      </w:r>
      <w:r w:rsidR="00C717F6">
        <w:rPr>
          <w:b/>
          <w:lang w:val="en-GB"/>
        </w:rPr>
        <w:t xml:space="preserve"> </w:t>
      </w:r>
      <w:r w:rsidR="00C717F6" w:rsidRPr="000B3E73">
        <w:rPr>
          <w:b/>
          <w:color w:val="FF0000"/>
          <w:lang w:val="en-GB"/>
        </w:rPr>
        <w:t>March 3</w:t>
      </w:r>
      <w:r w:rsidR="00C717F6" w:rsidRPr="000B3E73">
        <w:rPr>
          <w:b/>
          <w:color w:val="FF0000"/>
          <w:vertAlign w:val="superscript"/>
          <w:lang w:val="en-GB"/>
        </w:rPr>
        <w:t>rd</w:t>
      </w:r>
      <w:r w:rsidR="00C717F6" w:rsidRPr="000B3E73">
        <w:rPr>
          <w:b/>
          <w:color w:val="FF0000"/>
          <w:lang w:val="en-GB"/>
        </w:rPr>
        <w:t xml:space="preserve"> </w:t>
      </w:r>
      <w:r w:rsidR="00FE0A9C">
        <w:rPr>
          <w:b/>
          <w:lang w:val="en-GB"/>
        </w:rPr>
        <w:t>-</w:t>
      </w:r>
      <w:r w:rsidR="002A6E77" w:rsidRPr="002A6E77">
        <w:rPr>
          <w:b/>
          <w:lang w:val="en-GB"/>
        </w:rPr>
        <w:t xml:space="preserve"> </w:t>
      </w:r>
      <w:r w:rsidR="002A6E77" w:rsidRPr="00D21915">
        <w:rPr>
          <w:b/>
          <w:lang w:val="en-GB"/>
        </w:rPr>
        <w:t>Written case assignment due today:</w:t>
      </w:r>
      <w:r w:rsidR="002A6E77" w:rsidRPr="00D21915">
        <w:rPr>
          <w:lang w:val="en-CA"/>
        </w:rPr>
        <w:t xml:space="preserve"> </w:t>
      </w:r>
      <w:r w:rsidR="001F22DE" w:rsidRPr="001F22DE">
        <w:rPr>
          <w:b/>
          <w:lang w:val="en-CA"/>
        </w:rPr>
        <w:t>Big spaceship</w:t>
      </w:r>
      <w:r w:rsidR="001F22DE">
        <w:rPr>
          <w:b/>
          <w:lang w:val="en-CA"/>
        </w:rPr>
        <w:t>: Ready to go big?</w:t>
      </w:r>
    </w:p>
    <w:p w14:paraId="34B90391" w14:textId="38CA9E07" w:rsidR="002D60EF" w:rsidRDefault="002D60EF" w:rsidP="00AD166F">
      <w:pPr>
        <w:pStyle w:val="BodyText"/>
        <w:rPr>
          <w:lang w:val="en-GB"/>
        </w:rPr>
      </w:pPr>
      <w:r w:rsidRPr="001F66E4">
        <w:rPr>
          <w:lang w:val="en-GB"/>
        </w:rPr>
        <w:t xml:space="preserve">Leadership &amp; </w:t>
      </w:r>
      <w:r>
        <w:rPr>
          <w:lang w:val="en-GB"/>
        </w:rPr>
        <w:t>I</w:t>
      </w:r>
      <w:r w:rsidRPr="001F66E4">
        <w:rPr>
          <w:lang w:val="en-GB"/>
        </w:rPr>
        <w:t>mplementation</w:t>
      </w:r>
    </w:p>
    <w:p w14:paraId="1D5709C8" w14:textId="71FD47E8" w:rsidR="001F22DE" w:rsidRDefault="001F22DE" w:rsidP="00AD166F">
      <w:pPr>
        <w:pStyle w:val="BodyText"/>
        <w:rPr>
          <w:lang w:val="en-GB"/>
        </w:rPr>
      </w:pPr>
      <w:r>
        <w:rPr>
          <w:lang w:val="en-GB"/>
        </w:rPr>
        <w:t xml:space="preserve">Reading: Rob </w:t>
      </w:r>
      <w:proofErr w:type="spellStart"/>
      <w:r>
        <w:rPr>
          <w:lang w:val="en-GB"/>
        </w:rPr>
        <w:t>Goffee</w:t>
      </w:r>
      <w:proofErr w:type="spellEnd"/>
      <w:r>
        <w:rPr>
          <w:lang w:val="en-GB"/>
        </w:rPr>
        <w:t xml:space="preserve"> &amp; Gareth Jones “Leading clever people” Harvard Business Review March 2007, </w:t>
      </w:r>
      <w:r w:rsidR="00CD14C0">
        <w:rPr>
          <w:lang w:val="en-GB"/>
        </w:rPr>
        <w:t>72-</w:t>
      </w:r>
      <w:r>
        <w:rPr>
          <w:lang w:val="en-GB"/>
        </w:rPr>
        <w:t>79</w:t>
      </w:r>
    </w:p>
    <w:p w14:paraId="044550AF" w14:textId="2D5A7792" w:rsidR="002D60EF" w:rsidRPr="002A6E77" w:rsidRDefault="002D60EF" w:rsidP="00AD166F">
      <w:pPr>
        <w:pStyle w:val="BodyText"/>
        <w:rPr>
          <w:lang w:val="en-GB"/>
        </w:rPr>
      </w:pPr>
      <w:r w:rsidRPr="001F66E4">
        <w:rPr>
          <w:lang w:val="en-GB"/>
        </w:rPr>
        <w:t xml:space="preserve">Case: </w:t>
      </w:r>
      <w:proofErr w:type="spellStart"/>
      <w:r>
        <w:rPr>
          <w:lang w:val="en-GB"/>
        </w:rPr>
        <w:t>Lululemon</w:t>
      </w:r>
      <w:proofErr w:type="spellEnd"/>
      <w:r>
        <w:rPr>
          <w:lang w:val="en-GB"/>
        </w:rPr>
        <w:t xml:space="preserve"> (Not in course pack) </w:t>
      </w:r>
    </w:p>
    <w:p w14:paraId="4D43DE88" w14:textId="13974292" w:rsidR="002D60EF" w:rsidRPr="001F22DE" w:rsidRDefault="009662D8" w:rsidP="002D60EF">
      <w:pPr>
        <w:pStyle w:val="BodyText"/>
        <w:rPr>
          <w:b/>
          <w:lang w:val="en-GB"/>
        </w:rPr>
      </w:pPr>
      <w:r>
        <w:rPr>
          <w:b/>
          <w:lang w:val="en-GB"/>
        </w:rPr>
        <w:t>Class 8</w:t>
      </w:r>
      <w:r w:rsidR="001C64EF">
        <w:rPr>
          <w:b/>
          <w:lang w:val="en-GB"/>
        </w:rPr>
        <w:t>:</w:t>
      </w:r>
      <w:r w:rsidR="00C717F6">
        <w:rPr>
          <w:b/>
          <w:lang w:val="en-GB"/>
        </w:rPr>
        <w:t xml:space="preserve"> </w:t>
      </w:r>
      <w:r w:rsidR="00C717F6" w:rsidRPr="000B3E73">
        <w:rPr>
          <w:b/>
          <w:color w:val="FF0000"/>
          <w:lang w:val="en-GB"/>
        </w:rPr>
        <w:t>March 10</w:t>
      </w:r>
      <w:r w:rsidR="00C717F6" w:rsidRPr="000B3E73">
        <w:rPr>
          <w:b/>
          <w:color w:val="FF0000"/>
          <w:vertAlign w:val="superscript"/>
          <w:lang w:val="en-GB"/>
        </w:rPr>
        <w:t>th</w:t>
      </w:r>
      <w:r w:rsidR="00C717F6" w:rsidRPr="000B3E73">
        <w:rPr>
          <w:b/>
          <w:color w:val="FF0000"/>
          <w:lang w:val="en-GB"/>
        </w:rPr>
        <w:t xml:space="preserve"> </w:t>
      </w:r>
      <w:r w:rsidR="00C92A03">
        <w:rPr>
          <w:b/>
          <w:vertAlign w:val="superscript"/>
          <w:lang w:val="en-GB"/>
        </w:rPr>
        <w:t>-</w:t>
      </w:r>
      <w:r w:rsidR="002A6E77">
        <w:rPr>
          <w:lang w:val="en-GB"/>
        </w:rPr>
        <w:t xml:space="preserve"> </w:t>
      </w:r>
      <w:r w:rsidR="002D60EF" w:rsidRPr="00F52E24">
        <w:rPr>
          <w:lang w:val="en-GB"/>
        </w:rPr>
        <w:t>Implementing CSR</w:t>
      </w:r>
      <w:r w:rsidR="002D60EF" w:rsidRPr="006450D0">
        <w:rPr>
          <w:lang w:val="en-GB"/>
        </w:rPr>
        <w:t xml:space="preserve">  </w:t>
      </w:r>
    </w:p>
    <w:p w14:paraId="3FBCEC43" w14:textId="77777777" w:rsidR="002D60EF" w:rsidRDefault="002D60EF" w:rsidP="002D60EF">
      <w:pPr>
        <w:pStyle w:val="BodyText"/>
        <w:rPr>
          <w:lang w:val="en-GB"/>
        </w:rPr>
      </w:pPr>
      <w:r>
        <w:rPr>
          <w:lang w:val="en-GB"/>
        </w:rPr>
        <w:lastRenderedPageBreak/>
        <w:t>Reading: Porter M., Kramer R. M. (2006): The Link between Competitive Advantage and Corporate Social Responsibility. Harvard Business Review</w:t>
      </w:r>
    </w:p>
    <w:p w14:paraId="42F2D455" w14:textId="4AF3DA80" w:rsidR="002A6E77" w:rsidRPr="001F66E4" w:rsidRDefault="001F22DE" w:rsidP="002A6E77">
      <w:pPr>
        <w:pStyle w:val="BodyText"/>
        <w:rPr>
          <w:lang w:val="en-GB"/>
        </w:rPr>
      </w:pPr>
      <w:r>
        <w:rPr>
          <w:lang w:val="en-GB"/>
        </w:rPr>
        <w:t xml:space="preserve">Case: </w:t>
      </w:r>
      <w:r>
        <w:rPr>
          <w:bCs/>
          <w:kern w:val="36"/>
          <w:lang w:eastAsia="en-CA"/>
        </w:rPr>
        <w:t>Frogs Leap Winery in 2011: The Sustainability Agenda</w:t>
      </w:r>
    </w:p>
    <w:p w14:paraId="5325956B" w14:textId="654B5186" w:rsidR="00450097" w:rsidRDefault="009662D8" w:rsidP="00450097">
      <w:pPr>
        <w:pStyle w:val="BodyText"/>
        <w:rPr>
          <w:bCs/>
          <w:kern w:val="36"/>
          <w:lang w:eastAsia="en-CA"/>
        </w:rPr>
      </w:pPr>
      <w:r>
        <w:rPr>
          <w:b/>
          <w:lang w:val="en-GB"/>
        </w:rPr>
        <w:t>Class 9</w:t>
      </w:r>
      <w:r w:rsidR="001C64EF">
        <w:rPr>
          <w:b/>
          <w:lang w:val="en-GB"/>
        </w:rPr>
        <w:t>:</w:t>
      </w:r>
      <w:r w:rsidR="002D60EF">
        <w:rPr>
          <w:b/>
          <w:lang w:val="en-GB"/>
        </w:rPr>
        <w:t xml:space="preserve"> </w:t>
      </w:r>
      <w:r w:rsidR="00C717F6" w:rsidRPr="000B3E73">
        <w:rPr>
          <w:b/>
          <w:color w:val="FF0000"/>
          <w:lang w:val="en-GB"/>
        </w:rPr>
        <w:t xml:space="preserve">March </w:t>
      </w:r>
      <w:proofErr w:type="gramStart"/>
      <w:r w:rsidR="00C717F6" w:rsidRPr="000B3E73">
        <w:rPr>
          <w:b/>
          <w:color w:val="FF0000"/>
          <w:lang w:val="en-GB"/>
        </w:rPr>
        <w:t>17</w:t>
      </w:r>
      <w:r w:rsidR="00C717F6" w:rsidRPr="000B3E73">
        <w:rPr>
          <w:b/>
          <w:color w:val="FF0000"/>
          <w:vertAlign w:val="superscript"/>
          <w:lang w:val="en-GB"/>
        </w:rPr>
        <w:t>th</w:t>
      </w:r>
      <w:r w:rsidR="00C717F6" w:rsidRPr="000B3E73">
        <w:rPr>
          <w:b/>
          <w:color w:val="FF0000"/>
          <w:lang w:val="en-GB"/>
        </w:rPr>
        <w:t xml:space="preserve"> </w:t>
      </w:r>
      <w:r w:rsidR="00D21915" w:rsidRPr="000B3E73">
        <w:rPr>
          <w:color w:val="FF0000"/>
          <w:lang w:val="en-GB"/>
        </w:rPr>
        <w:t xml:space="preserve"> </w:t>
      </w:r>
      <w:r w:rsidR="002D60EF" w:rsidRPr="002D60EF">
        <w:rPr>
          <w:lang w:val="en-GB"/>
        </w:rPr>
        <w:t>Presentation</w:t>
      </w:r>
      <w:proofErr w:type="gramEnd"/>
      <w:r w:rsidR="002D60EF" w:rsidRPr="002D60EF">
        <w:rPr>
          <w:lang w:val="en-GB"/>
        </w:rPr>
        <w:t xml:space="preserve">: </w:t>
      </w:r>
      <w:r w:rsidR="00450097" w:rsidRPr="00E14A67">
        <w:rPr>
          <w:bCs/>
          <w:kern w:val="36"/>
          <w:lang w:eastAsia="en-CA"/>
        </w:rPr>
        <w:t>3M Ta</w:t>
      </w:r>
      <w:r w:rsidR="00450097">
        <w:rPr>
          <w:bCs/>
          <w:kern w:val="36"/>
          <w:lang w:eastAsia="en-CA"/>
        </w:rPr>
        <w:t xml:space="preserve">iwan: Product Innovation in a </w:t>
      </w:r>
      <w:r w:rsidR="00450097" w:rsidRPr="00E14A67">
        <w:rPr>
          <w:bCs/>
          <w:kern w:val="36"/>
          <w:lang w:eastAsia="en-CA"/>
        </w:rPr>
        <w:t>Subsidiary</w:t>
      </w:r>
    </w:p>
    <w:p w14:paraId="3C8C729B" w14:textId="0FC97563" w:rsidR="00AD166F" w:rsidRPr="00C80EEB" w:rsidRDefault="009662D8" w:rsidP="00450097">
      <w:pPr>
        <w:pStyle w:val="BodyText"/>
        <w:rPr>
          <w:b/>
          <w:lang w:val="en-GB"/>
        </w:rPr>
      </w:pPr>
      <w:r w:rsidRPr="006D719A">
        <w:rPr>
          <w:b/>
          <w:lang w:val="en-GB"/>
        </w:rPr>
        <w:t>Class 10</w:t>
      </w:r>
      <w:r w:rsidR="001C64EF" w:rsidRPr="006D719A">
        <w:rPr>
          <w:b/>
          <w:lang w:val="en-GB"/>
        </w:rPr>
        <w:t>:</w:t>
      </w:r>
      <w:r w:rsidR="002D60EF">
        <w:rPr>
          <w:b/>
          <w:lang w:val="en-GB"/>
        </w:rPr>
        <w:t xml:space="preserve"> </w:t>
      </w:r>
      <w:r w:rsidR="00C717F6" w:rsidRPr="000B3E73">
        <w:rPr>
          <w:b/>
          <w:color w:val="FF0000"/>
          <w:lang w:val="en-GB"/>
        </w:rPr>
        <w:t>March 24</w:t>
      </w:r>
      <w:r w:rsidR="00C717F6" w:rsidRPr="000B3E73">
        <w:rPr>
          <w:b/>
          <w:color w:val="FF0000"/>
          <w:vertAlign w:val="superscript"/>
          <w:lang w:val="en-GB"/>
        </w:rPr>
        <w:t>th</w:t>
      </w:r>
      <w:r w:rsidR="00C717F6" w:rsidRPr="000B3E73">
        <w:rPr>
          <w:b/>
          <w:color w:val="FF0000"/>
          <w:lang w:val="en-GB"/>
        </w:rPr>
        <w:t xml:space="preserve"> </w:t>
      </w:r>
      <w:r w:rsidR="002D60EF">
        <w:rPr>
          <w:b/>
          <w:lang w:val="en-GB"/>
        </w:rPr>
        <w:t>-</w:t>
      </w:r>
      <w:r w:rsidR="00C80EEB">
        <w:rPr>
          <w:b/>
          <w:lang w:val="en-GB"/>
        </w:rPr>
        <w:t xml:space="preserve"> </w:t>
      </w:r>
      <w:r w:rsidR="002D60EF" w:rsidRPr="006450D0">
        <w:rPr>
          <w:lang w:val="en-GB"/>
        </w:rPr>
        <w:t>Presentation: Nike’s Gl</w:t>
      </w:r>
      <w:r w:rsidR="002D60EF">
        <w:rPr>
          <w:lang w:val="en-GB"/>
        </w:rPr>
        <w:t>obal Women’s Fitness Business</w:t>
      </w:r>
    </w:p>
    <w:p w14:paraId="2E058D44" w14:textId="71962883" w:rsidR="00450097" w:rsidRPr="00450097" w:rsidRDefault="00450097" w:rsidP="00AD166F">
      <w:pPr>
        <w:spacing w:after="0" w:line="240" w:lineRule="auto"/>
        <w:rPr>
          <w:rFonts w:ascii="Times New Roman" w:hAnsi="Times New Roman" w:cs="Times New Roman"/>
          <w:sz w:val="24"/>
          <w:szCs w:val="24"/>
          <w:lang w:val="en-GB"/>
        </w:rPr>
      </w:pPr>
      <w:r w:rsidRPr="00450097">
        <w:rPr>
          <w:rFonts w:ascii="Times New Roman" w:hAnsi="Times New Roman" w:cs="Times New Roman"/>
          <w:sz w:val="24"/>
          <w:szCs w:val="24"/>
          <w:lang w:val="en-GB"/>
        </w:rPr>
        <w:t xml:space="preserve">Reading: </w:t>
      </w:r>
      <w:proofErr w:type="spellStart"/>
      <w:r w:rsidRPr="00450097">
        <w:rPr>
          <w:rFonts w:ascii="Times New Roman" w:hAnsi="Times New Roman" w:cs="Times New Roman"/>
          <w:sz w:val="24"/>
          <w:szCs w:val="24"/>
          <w:lang w:val="en-GB"/>
        </w:rPr>
        <w:t>Ranjay</w:t>
      </w:r>
      <w:proofErr w:type="spellEnd"/>
      <w:r w:rsidRPr="00450097">
        <w:rPr>
          <w:rFonts w:ascii="Times New Roman" w:hAnsi="Times New Roman" w:cs="Times New Roman"/>
          <w:sz w:val="24"/>
          <w:szCs w:val="24"/>
          <w:lang w:val="en-GB"/>
        </w:rPr>
        <w:t xml:space="preserve"> Gulati “Silo Busting: How to Execute on the </w:t>
      </w:r>
      <w:proofErr w:type="spellStart"/>
      <w:r w:rsidRPr="00450097">
        <w:rPr>
          <w:rFonts w:ascii="Times New Roman" w:hAnsi="Times New Roman" w:cs="Times New Roman"/>
          <w:sz w:val="24"/>
          <w:szCs w:val="24"/>
          <w:lang w:val="en-GB"/>
        </w:rPr>
        <w:t>Oromise</w:t>
      </w:r>
      <w:proofErr w:type="spellEnd"/>
      <w:r w:rsidRPr="00450097">
        <w:rPr>
          <w:rFonts w:ascii="Times New Roman" w:hAnsi="Times New Roman" w:cs="Times New Roman"/>
          <w:sz w:val="24"/>
          <w:szCs w:val="24"/>
          <w:lang w:val="en-GB"/>
        </w:rPr>
        <w:t xml:space="preserve"> of Customer Focus” Harvard Business Review, May 2007</w:t>
      </w:r>
    </w:p>
    <w:p w14:paraId="17DAC8E8" w14:textId="778896C2" w:rsidR="00AD166F" w:rsidRDefault="009662D8" w:rsidP="00AD166F">
      <w:pPr>
        <w:spacing w:after="0" w:line="240" w:lineRule="auto"/>
        <w:rPr>
          <w:rFonts w:ascii="Times New Roman" w:hAnsi="Times New Roman" w:cs="Times New Roman"/>
          <w:sz w:val="24"/>
          <w:szCs w:val="24"/>
        </w:rPr>
      </w:pPr>
      <w:r>
        <w:rPr>
          <w:rFonts w:ascii="Times New Roman" w:hAnsi="Times New Roman" w:cs="Times New Roman"/>
          <w:b/>
          <w:sz w:val="24"/>
          <w:szCs w:val="24"/>
          <w:lang w:val="en-GB"/>
        </w:rPr>
        <w:t>Class 11</w:t>
      </w:r>
      <w:r w:rsidR="001C64EF">
        <w:rPr>
          <w:rFonts w:ascii="Times New Roman" w:hAnsi="Times New Roman" w:cs="Times New Roman"/>
          <w:b/>
          <w:sz w:val="24"/>
          <w:szCs w:val="24"/>
          <w:lang w:val="en-GB"/>
        </w:rPr>
        <w:t>:</w:t>
      </w:r>
      <w:r w:rsidR="002D60EF">
        <w:rPr>
          <w:rFonts w:ascii="Times New Roman" w:hAnsi="Times New Roman" w:cs="Times New Roman"/>
          <w:b/>
          <w:sz w:val="24"/>
          <w:szCs w:val="24"/>
          <w:lang w:val="en-GB"/>
        </w:rPr>
        <w:t xml:space="preserve"> </w:t>
      </w:r>
      <w:r w:rsidR="00C717F6" w:rsidRPr="000B3E73">
        <w:rPr>
          <w:rFonts w:ascii="Times New Roman" w:hAnsi="Times New Roman" w:cs="Times New Roman"/>
          <w:b/>
          <w:color w:val="FF0000"/>
          <w:sz w:val="24"/>
          <w:szCs w:val="24"/>
          <w:lang w:val="en-GB"/>
        </w:rPr>
        <w:t>March 31</w:t>
      </w:r>
      <w:r w:rsidR="00C717F6" w:rsidRPr="000B3E73">
        <w:rPr>
          <w:rFonts w:ascii="Times New Roman" w:hAnsi="Times New Roman" w:cs="Times New Roman"/>
          <w:b/>
          <w:color w:val="FF0000"/>
          <w:sz w:val="24"/>
          <w:szCs w:val="24"/>
          <w:vertAlign w:val="superscript"/>
          <w:lang w:val="en-GB"/>
        </w:rPr>
        <w:t>st</w:t>
      </w:r>
      <w:r w:rsidR="00C717F6" w:rsidRPr="000B3E73">
        <w:rPr>
          <w:rFonts w:ascii="Times New Roman" w:hAnsi="Times New Roman" w:cs="Times New Roman"/>
          <w:b/>
          <w:color w:val="FF0000"/>
          <w:sz w:val="24"/>
          <w:szCs w:val="24"/>
          <w:lang w:val="en-GB"/>
        </w:rPr>
        <w:t xml:space="preserve"> </w:t>
      </w:r>
      <w:r w:rsidR="002D60EF">
        <w:rPr>
          <w:rFonts w:ascii="Times New Roman" w:hAnsi="Times New Roman" w:cs="Times New Roman"/>
          <w:b/>
          <w:sz w:val="24"/>
          <w:szCs w:val="24"/>
          <w:lang w:val="en-GB"/>
        </w:rPr>
        <w:t xml:space="preserve">- </w:t>
      </w:r>
      <w:r w:rsidR="002D60EF" w:rsidRPr="006450D0">
        <w:rPr>
          <w:rFonts w:ascii="Times New Roman" w:hAnsi="Times New Roman" w:cs="Times New Roman"/>
          <w:sz w:val="24"/>
          <w:szCs w:val="24"/>
          <w:lang w:val="en-GB"/>
        </w:rPr>
        <w:t xml:space="preserve">Presentation: </w:t>
      </w:r>
      <w:r w:rsidR="002D60EF" w:rsidRPr="006450D0">
        <w:rPr>
          <w:rFonts w:ascii="Times New Roman" w:hAnsi="Times New Roman" w:cs="Times New Roman"/>
          <w:sz w:val="24"/>
          <w:szCs w:val="24"/>
        </w:rPr>
        <w:t>Procter &amp; Gamble (2005)</w:t>
      </w:r>
    </w:p>
    <w:p w14:paraId="6AAD6CF3" w14:textId="1A399493" w:rsidR="00450097" w:rsidRPr="00FE7EAE" w:rsidRDefault="00450097" w:rsidP="00450097">
      <w:pPr>
        <w:pStyle w:val="BodyText"/>
      </w:pPr>
      <w:r w:rsidRPr="00FE7EAE">
        <w:t xml:space="preserve">Reading: </w:t>
      </w:r>
      <w:proofErr w:type="spellStart"/>
      <w:r w:rsidRPr="00FE7EAE">
        <w:t>Strikwarda</w:t>
      </w:r>
      <w:proofErr w:type="spellEnd"/>
      <w:r w:rsidRPr="00FE7EAE">
        <w:t xml:space="preserve"> &amp; </w:t>
      </w:r>
      <w:proofErr w:type="spellStart"/>
      <w:r w:rsidRPr="00FE7EAE">
        <w:t>Stoelhorst</w:t>
      </w:r>
      <w:proofErr w:type="spellEnd"/>
      <w:r w:rsidRPr="00FE7EAE">
        <w:t xml:space="preserve"> 2009. “The emergence and evolution of the multidimensional organization” </w:t>
      </w:r>
      <w:r w:rsidRPr="00FE7EAE">
        <w:rPr>
          <w:u w:val="single"/>
        </w:rPr>
        <w:t>California Management Review</w:t>
      </w:r>
      <w:r w:rsidRPr="00FE7EAE">
        <w:t xml:space="preserve"> </w:t>
      </w:r>
    </w:p>
    <w:p w14:paraId="06D21E6F" w14:textId="51555AF3" w:rsidR="002D60EF" w:rsidRPr="00C92A03" w:rsidRDefault="009662D8" w:rsidP="002D60EF">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Class 12</w:t>
      </w:r>
      <w:r w:rsidR="001C64EF">
        <w:rPr>
          <w:rFonts w:ascii="Times New Roman" w:hAnsi="Times New Roman" w:cs="Times New Roman"/>
          <w:b/>
          <w:sz w:val="24"/>
          <w:szCs w:val="24"/>
          <w:lang w:val="en-GB"/>
        </w:rPr>
        <w:t>:</w:t>
      </w:r>
      <w:r w:rsidR="001F22DE">
        <w:rPr>
          <w:rFonts w:ascii="Times New Roman" w:hAnsi="Times New Roman" w:cs="Times New Roman"/>
          <w:b/>
          <w:sz w:val="24"/>
          <w:szCs w:val="24"/>
          <w:lang w:val="en-GB"/>
        </w:rPr>
        <w:t xml:space="preserve"> </w:t>
      </w:r>
      <w:r w:rsidR="00C717F6" w:rsidRPr="000B3E73">
        <w:rPr>
          <w:rFonts w:ascii="Times New Roman" w:hAnsi="Times New Roman" w:cs="Times New Roman"/>
          <w:b/>
          <w:color w:val="FF0000"/>
          <w:sz w:val="24"/>
          <w:szCs w:val="24"/>
          <w:lang w:val="en-GB"/>
        </w:rPr>
        <w:t>April 7</w:t>
      </w:r>
      <w:r w:rsidR="00C717F6" w:rsidRPr="000B3E73">
        <w:rPr>
          <w:rFonts w:ascii="Times New Roman" w:hAnsi="Times New Roman" w:cs="Times New Roman"/>
          <w:b/>
          <w:color w:val="FF0000"/>
          <w:sz w:val="24"/>
          <w:szCs w:val="24"/>
          <w:vertAlign w:val="superscript"/>
          <w:lang w:val="en-GB"/>
        </w:rPr>
        <w:t>th</w:t>
      </w:r>
      <w:r w:rsidR="00C717F6" w:rsidRPr="000B3E73">
        <w:rPr>
          <w:rFonts w:ascii="Times New Roman" w:hAnsi="Times New Roman" w:cs="Times New Roman"/>
          <w:b/>
          <w:color w:val="FF0000"/>
          <w:sz w:val="24"/>
          <w:szCs w:val="24"/>
          <w:lang w:val="en-GB"/>
        </w:rPr>
        <w:t xml:space="preserve"> </w:t>
      </w:r>
      <w:r w:rsidR="002D60EF">
        <w:rPr>
          <w:rFonts w:ascii="Times New Roman" w:hAnsi="Times New Roman" w:cs="Times New Roman"/>
          <w:b/>
          <w:sz w:val="24"/>
          <w:szCs w:val="24"/>
          <w:lang w:val="en-GB"/>
        </w:rPr>
        <w:t xml:space="preserve">- </w:t>
      </w:r>
      <w:r w:rsidR="002D60EF" w:rsidRPr="006450D0">
        <w:rPr>
          <w:rFonts w:ascii="Times New Roman" w:hAnsi="Times New Roman" w:cs="Times New Roman"/>
          <w:sz w:val="24"/>
          <w:szCs w:val="24"/>
        </w:rPr>
        <w:t>Presentation: Siemens: building a structure to drive performance and responsibility</w:t>
      </w:r>
    </w:p>
    <w:p w14:paraId="528F039A" w14:textId="77777777" w:rsidR="00C717F6" w:rsidRDefault="00C717F6" w:rsidP="00AD166F">
      <w:pPr>
        <w:spacing w:after="0" w:line="240" w:lineRule="auto"/>
        <w:rPr>
          <w:rFonts w:ascii="Times New Roman" w:eastAsia="Times New Roman" w:hAnsi="Times New Roman" w:cs="Times New Roman"/>
          <w:sz w:val="24"/>
          <w:szCs w:val="24"/>
          <w:lang w:val="en-GB"/>
        </w:rPr>
      </w:pPr>
    </w:p>
    <w:p w14:paraId="272B11B5" w14:textId="2F9AF59C" w:rsidR="00AD166F" w:rsidRDefault="00AD166F" w:rsidP="00AD166F">
      <w:pPr>
        <w:spacing w:after="0" w:line="240" w:lineRule="auto"/>
        <w:rPr>
          <w:rFonts w:ascii="Times New Roman" w:eastAsia="Times New Roman" w:hAnsi="Times New Roman" w:cs="Times New Roman"/>
          <w:sz w:val="24"/>
          <w:szCs w:val="24"/>
          <w:lang w:val="en-GB"/>
        </w:rPr>
      </w:pPr>
      <w:r w:rsidRPr="006450D0">
        <w:rPr>
          <w:rFonts w:ascii="Times New Roman" w:eastAsia="Times New Roman" w:hAnsi="Times New Roman" w:cs="Times New Roman"/>
          <w:sz w:val="24"/>
          <w:szCs w:val="24"/>
          <w:lang w:val="en-GB"/>
        </w:rPr>
        <w:t>Take-home final assignme</w:t>
      </w:r>
      <w:r w:rsidR="009662D8">
        <w:rPr>
          <w:rFonts w:ascii="Times New Roman" w:eastAsia="Times New Roman" w:hAnsi="Times New Roman" w:cs="Times New Roman"/>
          <w:sz w:val="24"/>
          <w:szCs w:val="24"/>
          <w:lang w:val="en-GB"/>
        </w:rPr>
        <w:t xml:space="preserve">nt posted: </w:t>
      </w:r>
      <w:r w:rsidR="00C92A03">
        <w:rPr>
          <w:rFonts w:ascii="Times New Roman" w:eastAsia="Times New Roman" w:hAnsi="Times New Roman" w:cs="Times New Roman"/>
          <w:b/>
          <w:sz w:val="24"/>
          <w:szCs w:val="24"/>
          <w:lang w:val="en-GB"/>
        </w:rPr>
        <w:t>Thursday, April 7th</w:t>
      </w:r>
      <w:proofErr w:type="gramStart"/>
      <w:r w:rsidR="000F0265">
        <w:rPr>
          <w:rFonts w:ascii="Times New Roman" w:eastAsia="Times New Roman" w:hAnsi="Times New Roman" w:cs="Times New Roman"/>
          <w:b/>
          <w:sz w:val="24"/>
          <w:szCs w:val="24"/>
          <w:lang w:val="en-GB"/>
        </w:rPr>
        <w:t>,</w:t>
      </w:r>
      <w:r w:rsidR="009662D8" w:rsidRPr="00553844">
        <w:rPr>
          <w:rFonts w:ascii="Times New Roman" w:eastAsia="Times New Roman" w:hAnsi="Times New Roman" w:cs="Times New Roman"/>
          <w:b/>
          <w:sz w:val="24"/>
          <w:szCs w:val="24"/>
          <w:lang w:val="en-GB"/>
        </w:rPr>
        <w:t xml:space="preserve"> </w:t>
      </w:r>
      <w:r w:rsidRPr="00553844">
        <w:rPr>
          <w:rFonts w:ascii="Times New Roman" w:eastAsia="Times New Roman" w:hAnsi="Times New Roman" w:cs="Times New Roman"/>
          <w:b/>
          <w:sz w:val="24"/>
          <w:szCs w:val="24"/>
          <w:vertAlign w:val="superscript"/>
          <w:lang w:val="en-GB"/>
        </w:rPr>
        <w:t xml:space="preserve"> </w:t>
      </w:r>
      <w:r w:rsidR="002A738F">
        <w:rPr>
          <w:rFonts w:ascii="Times New Roman" w:eastAsia="Times New Roman" w:hAnsi="Times New Roman" w:cs="Times New Roman"/>
          <w:b/>
          <w:sz w:val="24"/>
          <w:szCs w:val="24"/>
          <w:lang w:val="en-GB"/>
        </w:rPr>
        <w:t>17:45</w:t>
      </w:r>
      <w:bookmarkStart w:id="0" w:name="_GoBack"/>
      <w:bookmarkEnd w:id="0"/>
      <w:proofErr w:type="gramEnd"/>
      <w:r w:rsidRPr="00553844">
        <w:rPr>
          <w:rFonts w:ascii="Times New Roman" w:eastAsia="Times New Roman" w:hAnsi="Times New Roman" w:cs="Times New Roman"/>
          <w:b/>
          <w:sz w:val="24"/>
          <w:szCs w:val="24"/>
          <w:lang w:val="en-GB"/>
        </w:rPr>
        <w:t xml:space="preserve"> pm</w:t>
      </w:r>
      <w:r w:rsidRPr="00553844">
        <w:rPr>
          <w:rFonts w:ascii="Times New Roman" w:eastAsia="Times New Roman" w:hAnsi="Times New Roman" w:cs="Times New Roman"/>
          <w:sz w:val="24"/>
          <w:szCs w:val="24"/>
          <w:lang w:val="en-GB"/>
        </w:rPr>
        <w:t>: Take-home fina</w:t>
      </w:r>
      <w:r w:rsidR="009662D8" w:rsidRPr="00553844">
        <w:rPr>
          <w:rFonts w:ascii="Times New Roman" w:eastAsia="Times New Roman" w:hAnsi="Times New Roman" w:cs="Times New Roman"/>
          <w:sz w:val="24"/>
          <w:szCs w:val="24"/>
          <w:lang w:val="en-GB"/>
        </w:rPr>
        <w:t>l exam due:</w:t>
      </w:r>
      <w:r w:rsidR="00C92A03">
        <w:rPr>
          <w:rFonts w:ascii="Times New Roman" w:eastAsia="Times New Roman" w:hAnsi="Times New Roman" w:cs="Times New Roman"/>
          <w:b/>
          <w:sz w:val="24"/>
          <w:szCs w:val="24"/>
          <w:lang w:val="en-GB"/>
        </w:rPr>
        <w:t xml:space="preserve"> </w:t>
      </w:r>
      <w:r w:rsidR="00C92A03" w:rsidRPr="00EF2EF3">
        <w:rPr>
          <w:rFonts w:ascii="Times New Roman" w:eastAsia="Times New Roman" w:hAnsi="Times New Roman" w:cs="Times New Roman"/>
          <w:b/>
          <w:color w:val="FF0000"/>
          <w:sz w:val="24"/>
          <w:szCs w:val="24"/>
          <w:lang w:val="en-GB"/>
        </w:rPr>
        <w:t xml:space="preserve">Thursday April </w:t>
      </w:r>
      <w:r w:rsidR="00EF2EF3" w:rsidRPr="00EF2EF3">
        <w:rPr>
          <w:rFonts w:ascii="Times New Roman" w:eastAsia="Times New Roman" w:hAnsi="Times New Roman" w:cs="Times New Roman"/>
          <w:b/>
          <w:color w:val="FF0000"/>
          <w:sz w:val="24"/>
          <w:szCs w:val="24"/>
          <w:lang w:val="en-GB"/>
        </w:rPr>
        <w:t>21</w:t>
      </w:r>
      <w:r w:rsidR="00EF2EF3" w:rsidRPr="00EF2EF3">
        <w:rPr>
          <w:rFonts w:ascii="Times New Roman" w:eastAsia="Times New Roman" w:hAnsi="Times New Roman" w:cs="Times New Roman"/>
          <w:b/>
          <w:color w:val="FF0000"/>
          <w:sz w:val="24"/>
          <w:szCs w:val="24"/>
          <w:vertAlign w:val="superscript"/>
          <w:lang w:val="en-GB"/>
        </w:rPr>
        <w:t>st</w:t>
      </w:r>
      <w:r w:rsidR="00EF2EF3" w:rsidRPr="00EF2EF3">
        <w:rPr>
          <w:rFonts w:ascii="Times New Roman" w:eastAsia="Times New Roman" w:hAnsi="Times New Roman" w:cs="Times New Roman"/>
          <w:b/>
          <w:color w:val="FF0000"/>
          <w:sz w:val="24"/>
          <w:szCs w:val="24"/>
          <w:lang w:val="en-GB"/>
        </w:rPr>
        <w:t xml:space="preserve"> </w:t>
      </w:r>
      <w:r w:rsidR="00C92A03" w:rsidRPr="00EF2EF3">
        <w:rPr>
          <w:rFonts w:ascii="Times New Roman" w:eastAsia="Times New Roman" w:hAnsi="Times New Roman" w:cs="Times New Roman"/>
          <w:b/>
          <w:color w:val="FF0000"/>
          <w:sz w:val="24"/>
          <w:szCs w:val="24"/>
          <w:lang w:val="en-GB"/>
        </w:rPr>
        <w:t xml:space="preserve"> </w:t>
      </w:r>
      <w:r w:rsidR="00450097" w:rsidRPr="00EF2EF3">
        <w:rPr>
          <w:rFonts w:ascii="Times New Roman" w:eastAsia="Times New Roman" w:hAnsi="Times New Roman" w:cs="Times New Roman"/>
          <w:b/>
          <w:color w:val="FF0000"/>
          <w:sz w:val="24"/>
          <w:szCs w:val="24"/>
          <w:lang w:val="en-GB"/>
        </w:rPr>
        <w:t xml:space="preserve"> </w:t>
      </w:r>
      <w:r w:rsidR="00450097">
        <w:rPr>
          <w:rFonts w:ascii="Times New Roman" w:eastAsia="Times New Roman" w:hAnsi="Times New Roman" w:cs="Times New Roman"/>
          <w:b/>
          <w:sz w:val="24"/>
          <w:szCs w:val="24"/>
          <w:lang w:val="en-GB"/>
        </w:rPr>
        <w:t xml:space="preserve">17:45 </w:t>
      </w:r>
      <w:r w:rsidRPr="00553844">
        <w:rPr>
          <w:rFonts w:ascii="Times New Roman" w:eastAsia="Times New Roman" w:hAnsi="Times New Roman" w:cs="Times New Roman"/>
          <w:b/>
          <w:sz w:val="24"/>
          <w:szCs w:val="24"/>
          <w:lang w:val="en-GB"/>
        </w:rPr>
        <w:t>pm</w:t>
      </w:r>
    </w:p>
    <w:p w14:paraId="3A531788" w14:textId="77777777" w:rsidR="00AD166F" w:rsidRDefault="00AD166F" w:rsidP="00AD166F">
      <w:pPr>
        <w:spacing w:after="0" w:line="240" w:lineRule="auto"/>
        <w:rPr>
          <w:rFonts w:ascii="Times New Roman" w:hAnsi="Times New Roman" w:cs="Times New Roman"/>
          <w:b/>
          <w:bCs/>
          <w:caps/>
          <w:sz w:val="24"/>
          <w:szCs w:val="24"/>
        </w:rPr>
      </w:pPr>
    </w:p>
    <w:p w14:paraId="20BAA0E3" w14:textId="77777777" w:rsidR="00AD166F" w:rsidRPr="00EB44E1" w:rsidRDefault="00AD166F" w:rsidP="00AD166F">
      <w:pPr>
        <w:spacing w:after="0" w:line="240" w:lineRule="auto"/>
        <w:rPr>
          <w:rFonts w:ascii="Times New Roman" w:eastAsia="Times New Roman" w:hAnsi="Times New Roman" w:cs="Times New Roman"/>
          <w:sz w:val="24"/>
          <w:szCs w:val="24"/>
          <w:lang w:val="en-GB"/>
        </w:rPr>
      </w:pPr>
      <w:r w:rsidRPr="00241C9D">
        <w:rPr>
          <w:rFonts w:ascii="Times New Roman" w:hAnsi="Times New Roman" w:cs="Times New Roman"/>
          <w:b/>
          <w:bCs/>
          <w:caps/>
          <w:sz w:val="24"/>
          <w:szCs w:val="24"/>
        </w:rPr>
        <w:t xml:space="preserve">Evaluation </w:t>
      </w:r>
    </w:p>
    <w:tbl>
      <w:tblPr>
        <w:tblW w:w="0" w:type="auto"/>
        <w:tblInd w:w="-106" w:type="dxa"/>
        <w:tblLook w:val="00A0" w:firstRow="1" w:lastRow="0" w:firstColumn="1" w:lastColumn="0" w:noHBand="0" w:noVBand="0"/>
      </w:tblPr>
      <w:tblGrid>
        <w:gridCol w:w="4915"/>
        <w:gridCol w:w="4551"/>
      </w:tblGrid>
      <w:tr w:rsidR="00AD166F" w:rsidRPr="00241C9D" w14:paraId="67B3C787" w14:textId="77777777" w:rsidTr="00AD166F">
        <w:tc>
          <w:tcPr>
            <w:tcW w:w="4968" w:type="dxa"/>
          </w:tcPr>
          <w:p w14:paraId="32BAEE32" w14:textId="77777777" w:rsidR="00AD166F" w:rsidRDefault="00AD166F" w:rsidP="00AD166F">
            <w:pPr>
              <w:spacing w:after="0" w:line="240" w:lineRule="auto"/>
              <w:rPr>
                <w:rFonts w:ascii="Times New Roman" w:hAnsi="Times New Roman" w:cs="Times New Roman"/>
                <w:sz w:val="24"/>
                <w:szCs w:val="24"/>
              </w:rPr>
            </w:pPr>
          </w:p>
          <w:p w14:paraId="4850C3D0" w14:textId="09AC9CF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Class Contribution</w:t>
            </w:r>
            <w:r w:rsidR="00450097">
              <w:rPr>
                <w:rFonts w:ascii="Times New Roman" w:hAnsi="Times New Roman" w:cs="Times New Roman"/>
                <w:sz w:val="24"/>
                <w:szCs w:val="24"/>
              </w:rPr>
              <w:t xml:space="preserve"> </w:t>
            </w:r>
            <w:r w:rsidR="00EB0CCD">
              <w:rPr>
                <w:rFonts w:ascii="Times New Roman" w:hAnsi="Times New Roman" w:cs="Times New Roman"/>
                <w:sz w:val="24"/>
                <w:szCs w:val="24"/>
              </w:rPr>
              <w:t xml:space="preserve">                                       </w:t>
            </w:r>
            <w:r w:rsidR="00450097" w:rsidRPr="00241C9D">
              <w:rPr>
                <w:rFonts w:ascii="Times New Roman" w:hAnsi="Times New Roman" w:cs="Times New Roman"/>
                <w:sz w:val="24"/>
                <w:szCs w:val="24"/>
              </w:rPr>
              <w:t>15%</w:t>
            </w:r>
          </w:p>
        </w:tc>
        <w:tc>
          <w:tcPr>
            <w:tcW w:w="4608" w:type="dxa"/>
          </w:tcPr>
          <w:p w14:paraId="5D74DF9F" w14:textId="2FFD26A2" w:rsidR="00AD166F" w:rsidRPr="00241C9D" w:rsidRDefault="00AD166F" w:rsidP="00AD166F">
            <w:pPr>
              <w:spacing w:after="0" w:line="240" w:lineRule="auto"/>
              <w:rPr>
                <w:rFonts w:ascii="Times New Roman" w:hAnsi="Times New Roman" w:cs="Times New Roman"/>
                <w:sz w:val="24"/>
                <w:szCs w:val="24"/>
              </w:rPr>
            </w:pPr>
          </w:p>
        </w:tc>
      </w:tr>
      <w:tr w:rsidR="00AD166F" w:rsidRPr="00241C9D" w14:paraId="76CDDCBA" w14:textId="77777777" w:rsidTr="00AD166F">
        <w:tc>
          <w:tcPr>
            <w:tcW w:w="4968" w:type="dxa"/>
          </w:tcPr>
          <w:p w14:paraId="76FA6E0A"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 xml:space="preserve">Individual Assignment </w:t>
            </w:r>
          </w:p>
        </w:tc>
        <w:tc>
          <w:tcPr>
            <w:tcW w:w="4608" w:type="dxa"/>
          </w:tcPr>
          <w:p w14:paraId="005C7A56"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30%</w:t>
            </w:r>
          </w:p>
        </w:tc>
      </w:tr>
      <w:tr w:rsidR="00AD166F" w:rsidRPr="00241C9D" w14:paraId="68204DEB" w14:textId="77777777" w:rsidTr="00AD166F">
        <w:tc>
          <w:tcPr>
            <w:tcW w:w="4968" w:type="dxa"/>
          </w:tcPr>
          <w:p w14:paraId="5299C135"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Final take home exam</w:t>
            </w:r>
          </w:p>
        </w:tc>
        <w:tc>
          <w:tcPr>
            <w:tcW w:w="4608" w:type="dxa"/>
          </w:tcPr>
          <w:p w14:paraId="6F95FD38"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30%</w:t>
            </w:r>
          </w:p>
        </w:tc>
      </w:tr>
      <w:tr w:rsidR="00AD166F" w:rsidRPr="00241C9D" w14:paraId="2645B05A" w14:textId="77777777" w:rsidTr="00AD166F">
        <w:tc>
          <w:tcPr>
            <w:tcW w:w="4968" w:type="dxa"/>
          </w:tcPr>
          <w:p w14:paraId="3A5A24E3"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 xml:space="preserve">Group presentation </w:t>
            </w:r>
          </w:p>
        </w:tc>
        <w:tc>
          <w:tcPr>
            <w:tcW w:w="4608" w:type="dxa"/>
          </w:tcPr>
          <w:p w14:paraId="2F45DD40"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25%</w:t>
            </w:r>
          </w:p>
        </w:tc>
      </w:tr>
      <w:tr w:rsidR="00AD166F" w:rsidRPr="00241C9D" w14:paraId="57201BB0" w14:textId="77777777" w:rsidTr="00AD166F">
        <w:tc>
          <w:tcPr>
            <w:tcW w:w="4968" w:type="dxa"/>
          </w:tcPr>
          <w:p w14:paraId="5A8B26D7"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 xml:space="preserve">Total </w:t>
            </w:r>
          </w:p>
        </w:tc>
        <w:tc>
          <w:tcPr>
            <w:tcW w:w="4608" w:type="dxa"/>
          </w:tcPr>
          <w:p w14:paraId="275DDE26" w14:textId="77777777" w:rsidR="00AD166F" w:rsidRPr="00241C9D" w:rsidRDefault="00AD166F" w:rsidP="00AD166F">
            <w:pPr>
              <w:spacing w:after="0" w:line="240" w:lineRule="auto"/>
              <w:rPr>
                <w:rFonts w:ascii="Times New Roman" w:hAnsi="Times New Roman" w:cs="Times New Roman"/>
                <w:sz w:val="24"/>
                <w:szCs w:val="24"/>
              </w:rPr>
            </w:pPr>
            <w:r w:rsidRPr="00241C9D">
              <w:rPr>
                <w:rFonts w:ascii="Times New Roman" w:hAnsi="Times New Roman" w:cs="Times New Roman"/>
                <w:sz w:val="24"/>
                <w:szCs w:val="24"/>
              </w:rPr>
              <w:t>100%</w:t>
            </w:r>
          </w:p>
        </w:tc>
      </w:tr>
    </w:tbl>
    <w:p w14:paraId="05D31E82" w14:textId="77777777" w:rsidR="00AD166F" w:rsidRDefault="00AD166F" w:rsidP="00AD166F">
      <w:pPr>
        <w:rPr>
          <w:rFonts w:ascii="Times New Roman" w:hAnsi="Times New Roman" w:cs="Times New Roman"/>
          <w:sz w:val="24"/>
          <w:szCs w:val="24"/>
          <w:lang w:val="en-GB"/>
        </w:rPr>
      </w:pPr>
    </w:p>
    <w:p w14:paraId="0F462677" w14:textId="77777777" w:rsidR="00AD166F" w:rsidRPr="00241C9D" w:rsidRDefault="00AD166F" w:rsidP="00AD166F">
      <w:pPr>
        <w:rPr>
          <w:rFonts w:ascii="Times New Roman" w:hAnsi="Times New Roman" w:cs="Times New Roman"/>
          <w:sz w:val="24"/>
          <w:szCs w:val="24"/>
          <w:lang w:val="en-GB"/>
        </w:rPr>
      </w:pPr>
      <w:r w:rsidRPr="00241C9D">
        <w:rPr>
          <w:rFonts w:ascii="Times New Roman" w:hAnsi="Times New Roman" w:cs="Times New Roman"/>
          <w:sz w:val="24"/>
          <w:szCs w:val="24"/>
          <w:lang w:val="en-GB"/>
        </w:rPr>
        <w:t>NOTE</w:t>
      </w:r>
      <w:r>
        <w:rPr>
          <w:rFonts w:ascii="Times New Roman" w:hAnsi="Times New Roman" w:cs="Times New Roman"/>
          <w:sz w:val="24"/>
          <w:szCs w:val="24"/>
          <w:lang w:val="en-GB"/>
        </w:rPr>
        <w:t>s</w:t>
      </w:r>
      <w:r w:rsidRPr="00241C9D">
        <w:rPr>
          <w:rFonts w:ascii="Times New Roman" w:hAnsi="Times New Roman" w:cs="Times New Roman"/>
          <w:sz w:val="24"/>
          <w:szCs w:val="24"/>
          <w:lang w:val="en-GB"/>
        </w:rPr>
        <w:t xml:space="preserve">: </w:t>
      </w:r>
    </w:p>
    <w:p w14:paraId="113E506A" w14:textId="77777777" w:rsidR="00AD166F" w:rsidRPr="00241C9D" w:rsidRDefault="00AD166F" w:rsidP="003F1549">
      <w:pPr>
        <w:spacing w:after="120"/>
        <w:rPr>
          <w:rFonts w:ascii="Times New Roman" w:hAnsi="Times New Roman" w:cs="Times New Roman"/>
          <w:sz w:val="24"/>
          <w:szCs w:val="24"/>
          <w:lang w:val="en-GB"/>
        </w:rPr>
      </w:pPr>
      <w:r w:rsidRPr="00241C9D">
        <w:rPr>
          <w:rFonts w:ascii="Times New Roman" w:hAnsi="Times New Roman" w:cs="Times New Roman"/>
          <w:sz w:val="24"/>
          <w:szCs w:val="24"/>
          <w:lang w:val="en-GB"/>
        </w:rPr>
        <w:t>1. Students are required to attend all classes.</w:t>
      </w:r>
    </w:p>
    <w:p w14:paraId="097917E9" w14:textId="0BFD7939" w:rsidR="00101968" w:rsidRDefault="00AD166F" w:rsidP="003F1549">
      <w:pPr>
        <w:spacing w:after="120"/>
        <w:rPr>
          <w:rFonts w:ascii="Times New Roman" w:hAnsi="Times New Roman" w:cs="Times New Roman"/>
          <w:sz w:val="24"/>
          <w:szCs w:val="24"/>
          <w:lang w:val="en-GB"/>
        </w:rPr>
      </w:pPr>
      <w:r w:rsidRPr="00241C9D">
        <w:rPr>
          <w:rFonts w:ascii="Times New Roman" w:hAnsi="Times New Roman" w:cs="Times New Roman"/>
          <w:sz w:val="24"/>
          <w:szCs w:val="24"/>
          <w:lang w:val="en-GB"/>
        </w:rPr>
        <w:t>2. </w:t>
      </w:r>
      <w:r>
        <w:rPr>
          <w:rFonts w:ascii="Times New Roman" w:hAnsi="Times New Roman" w:cs="Times New Roman"/>
          <w:sz w:val="24"/>
          <w:szCs w:val="24"/>
          <w:lang w:val="en-GB"/>
        </w:rPr>
        <w:t>T</w:t>
      </w:r>
      <w:r w:rsidRPr="00241C9D">
        <w:rPr>
          <w:rFonts w:ascii="Times New Roman" w:hAnsi="Times New Roman" w:cs="Times New Roman"/>
          <w:sz w:val="24"/>
          <w:szCs w:val="24"/>
          <w:lang w:val="en-GB"/>
        </w:rPr>
        <w:t>o be fair to all students no late assignments will be accepted.</w:t>
      </w:r>
    </w:p>
    <w:p w14:paraId="162043BF" w14:textId="77777777" w:rsidR="003F1549" w:rsidRPr="003F1549" w:rsidRDefault="003F1549" w:rsidP="003F1549">
      <w:pPr>
        <w:spacing w:after="120"/>
        <w:rPr>
          <w:rFonts w:ascii="Times New Roman" w:hAnsi="Times New Roman" w:cs="Times New Roman"/>
          <w:sz w:val="24"/>
          <w:szCs w:val="24"/>
          <w:lang w:val="en-GB"/>
        </w:rPr>
      </w:pPr>
    </w:p>
    <w:p w14:paraId="70BA832B" w14:textId="77777777" w:rsidR="00AD166F" w:rsidRPr="00241C9D" w:rsidRDefault="00AD166F" w:rsidP="002434AE">
      <w:pPr>
        <w:spacing w:after="120"/>
        <w:rPr>
          <w:rFonts w:ascii="Times New Roman" w:hAnsi="Times New Roman" w:cs="Times New Roman"/>
          <w:b/>
          <w:bCs/>
          <w:sz w:val="24"/>
          <w:szCs w:val="24"/>
          <w:lang w:val="en-GB"/>
        </w:rPr>
      </w:pPr>
      <w:r w:rsidRPr="00241C9D">
        <w:rPr>
          <w:rFonts w:ascii="Times New Roman" w:hAnsi="Times New Roman" w:cs="Times New Roman"/>
          <w:b/>
          <w:bCs/>
          <w:sz w:val="24"/>
          <w:szCs w:val="24"/>
          <w:lang w:val="en-GB"/>
        </w:rPr>
        <w:t>COURSE ACTIVITIES</w:t>
      </w:r>
    </w:p>
    <w:p w14:paraId="45754079" w14:textId="0C89844F" w:rsidR="00AD166F" w:rsidRPr="00115B1F" w:rsidRDefault="00AD166F" w:rsidP="00115B1F">
      <w:pPr>
        <w:pStyle w:val="BodyText"/>
      </w:pPr>
      <w:r w:rsidRPr="00241C9D">
        <w:t>The primary teaching vehicle in this course is the case method. The case method links strategy theory with real management problems to develop concepts and insights. Classroom activity will typically consist of a 90-minute case discussion that illustrates both classic and novel issues and solutions. In the second part of the class we cover rel</w:t>
      </w:r>
      <w:r w:rsidR="00101968">
        <w:t>evant strategy readings</w:t>
      </w:r>
      <w:r w:rsidRPr="00241C9D">
        <w:t xml:space="preserve"> to develop several key takeaway points about strategic planning and implementation. </w:t>
      </w:r>
    </w:p>
    <w:p w14:paraId="4B479F20" w14:textId="77777777" w:rsidR="00115B1F" w:rsidRDefault="00115B1F" w:rsidP="00AD166F">
      <w:pPr>
        <w:spacing w:line="240" w:lineRule="auto"/>
        <w:rPr>
          <w:rFonts w:ascii="Times New Roman" w:hAnsi="Times New Roman" w:cs="Times New Roman"/>
          <w:b/>
          <w:sz w:val="24"/>
          <w:szCs w:val="24"/>
          <w:lang w:val="en-GB"/>
        </w:rPr>
      </w:pPr>
    </w:p>
    <w:p w14:paraId="3E37326E" w14:textId="77777777" w:rsidR="00AD166F" w:rsidRPr="00241C9D" w:rsidRDefault="00AD166F" w:rsidP="002434AE">
      <w:pPr>
        <w:spacing w:after="120" w:line="240" w:lineRule="auto"/>
        <w:rPr>
          <w:rFonts w:ascii="Times New Roman" w:hAnsi="Times New Roman" w:cs="Times New Roman"/>
          <w:b/>
          <w:sz w:val="24"/>
          <w:szCs w:val="24"/>
          <w:lang w:val="en-GB"/>
        </w:rPr>
      </w:pPr>
      <w:r w:rsidRPr="00241C9D">
        <w:rPr>
          <w:rFonts w:ascii="Times New Roman" w:hAnsi="Times New Roman" w:cs="Times New Roman"/>
          <w:b/>
          <w:sz w:val="24"/>
          <w:szCs w:val="24"/>
          <w:lang w:val="en-GB"/>
        </w:rPr>
        <w:t>CLASS CONTRIBUTION (15%)</w:t>
      </w:r>
    </w:p>
    <w:p w14:paraId="630B8B14" w14:textId="5A53F862" w:rsidR="00880D00" w:rsidRPr="00CF7ACA" w:rsidRDefault="00AD166F" w:rsidP="00C45BD9">
      <w:pPr>
        <w:spacing w:line="240" w:lineRule="auto"/>
        <w:rPr>
          <w:rFonts w:ascii="Times New Roman" w:hAnsi="Times New Roman" w:cs="Times New Roman"/>
          <w:sz w:val="24"/>
          <w:szCs w:val="24"/>
          <w:lang w:val="en-GB"/>
        </w:rPr>
      </w:pPr>
      <w:r w:rsidRPr="00241C9D">
        <w:rPr>
          <w:rFonts w:ascii="Times New Roman" w:hAnsi="Times New Roman" w:cs="Times New Roman"/>
          <w:sz w:val="24"/>
          <w:szCs w:val="24"/>
          <w:lang w:val="en-GB"/>
        </w:rPr>
        <w:t>This component of the evaluation is an assessment of your abili</w:t>
      </w:r>
      <w:r w:rsidR="00101968">
        <w:rPr>
          <w:rFonts w:ascii="Times New Roman" w:hAnsi="Times New Roman" w:cs="Times New Roman"/>
          <w:sz w:val="24"/>
          <w:szCs w:val="24"/>
          <w:lang w:val="en-GB"/>
        </w:rPr>
        <w:t xml:space="preserve">ty to apply the course concepts in understanding </w:t>
      </w:r>
      <w:r w:rsidRPr="00241C9D">
        <w:rPr>
          <w:rFonts w:ascii="Times New Roman" w:hAnsi="Times New Roman" w:cs="Times New Roman"/>
          <w:sz w:val="24"/>
          <w:szCs w:val="24"/>
          <w:lang w:val="en-GB"/>
        </w:rPr>
        <w:t>complex organizational decisions, problems and situations.</w:t>
      </w:r>
      <w:r w:rsidR="00880D00">
        <w:rPr>
          <w:rFonts w:ascii="Times New Roman" w:hAnsi="Times New Roman" w:cs="Times New Roman"/>
          <w:sz w:val="24"/>
          <w:szCs w:val="24"/>
        </w:rPr>
        <w:t xml:space="preserve">You are also expected </w:t>
      </w:r>
      <w:r w:rsidR="00880D00">
        <w:rPr>
          <w:rFonts w:ascii="Times New Roman" w:hAnsi="Times New Roman" w:cs="Times New Roman"/>
          <w:sz w:val="24"/>
          <w:szCs w:val="24"/>
        </w:rPr>
        <w:lastRenderedPageBreak/>
        <w:t>to</w:t>
      </w:r>
      <w:r w:rsidRPr="00241C9D">
        <w:rPr>
          <w:rFonts w:ascii="Times New Roman" w:hAnsi="Times New Roman" w:cs="Times New Roman"/>
          <w:sz w:val="24"/>
          <w:szCs w:val="24"/>
        </w:rPr>
        <w:t xml:space="preserve"> play an active role in the case presen</w:t>
      </w:r>
      <w:r w:rsidR="00880D00">
        <w:rPr>
          <w:rFonts w:ascii="Times New Roman" w:hAnsi="Times New Roman" w:cs="Times New Roman"/>
          <w:sz w:val="24"/>
          <w:szCs w:val="24"/>
        </w:rPr>
        <w:t>tation portion of the course and</w:t>
      </w:r>
      <w:r w:rsidR="003D1447">
        <w:rPr>
          <w:rFonts w:ascii="Times New Roman" w:hAnsi="Times New Roman" w:cs="Times New Roman"/>
          <w:sz w:val="24"/>
          <w:szCs w:val="24"/>
        </w:rPr>
        <w:t xml:space="preserve"> may</w:t>
      </w:r>
      <w:r w:rsidRPr="00241C9D">
        <w:rPr>
          <w:rFonts w:ascii="Times New Roman" w:hAnsi="Times New Roman" w:cs="Times New Roman"/>
          <w:sz w:val="24"/>
          <w:szCs w:val="24"/>
        </w:rPr>
        <w:t xml:space="preserve"> be assigned a specific role to ask questions of a particular presentation. </w:t>
      </w:r>
    </w:p>
    <w:p w14:paraId="3C393339" w14:textId="77777777" w:rsidR="00C45BD9" w:rsidRPr="00C45BD9" w:rsidRDefault="00C45BD9" w:rsidP="00C45BD9">
      <w:pPr>
        <w:spacing w:line="240" w:lineRule="auto"/>
        <w:rPr>
          <w:rFonts w:ascii="Times New Roman" w:hAnsi="Times New Roman" w:cs="Times New Roman"/>
          <w:sz w:val="24"/>
          <w:szCs w:val="24"/>
        </w:rPr>
      </w:pPr>
    </w:p>
    <w:p w14:paraId="00FEDDE2" w14:textId="77777777" w:rsidR="002434AE" w:rsidRDefault="00AD166F" w:rsidP="002434AE">
      <w:pPr>
        <w:spacing w:after="120"/>
        <w:rPr>
          <w:rFonts w:ascii="Times New Roman" w:hAnsi="Times New Roman" w:cs="Times New Roman"/>
          <w:sz w:val="24"/>
          <w:szCs w:val="24"/>
          <w:lang w:val="en-GB"/>
        </w:rPr>
      </w:pPr>
      <w:r w:rsidRPr="00241C9D">
        <w:rPr>
          <w:rFonts w:ascii="Times New Roman" w:hAnsi="Times New Roman" w:cs="Times New Roman"/>
          <w:b/>
          <w:bCs/>
          <w:sz w:val="24"/>
          <w:szCs w:val="24"/>
          <w:lang w:val="en-GB"/>
        </w:rPr>
        <w:t>INDIVIDUAL WRITTEN ASSIGNMENT (30%)</w:t>
      </w:r>
      <w:r w:rsidRPr="00241C9D">
        <w:rPr>
          <w:rFonts w:ascii="Times New Roman" w:hAnsi="Times New Roman" w:cs="Times New Roman"/>
          <w:sz w:val="24"/>
          <w:szCs w:val="24"/>
          <w:lang w:val="en-GB"/>
        </w:rPr>
        <w:t xml:space="preserve"> </w:t>
      </w:r>
    </w:p>
    <w:p w14:paraId="3DD30B08" w14:textId="73E23F7E" w:rsidR="00234405" w:rsidRPr="00234405" w:rsidRDefault="00C45BD9" w:rsidP="00234405">
      <w:pPr>
        <w:rPr>
          <w:rFonts w:ascii="Times New Roman" w:hAnsi="Times New Roman" w:cs="Times New Roman"/>
          <w:sz w:val="24"/>
          <w:szCs w:val="24"/>
        </w:rPr>
      </w:pPr>
      <w:r w:rsidRPr="00234405">
        <w:rPr>
          <w:rFonts w:ascii="Times New Roman" w:hAnsi="Times New Roman" w:cs="Times New Roman"/>
          <w:sz w:val="24"/>
          <w:szCs w:val="24"/>
        </w:rPr>
        <w:t>The case for this assignment ‘</w:t>
      </w:r>
      <w:r w:rsidR="00CD14C0" w:rsidRPr="00234405">
        <w:rPr>
          <w:rFonts w:ascii="Times New Roman" w:hAnsi="Times New Roman" w:cs="Times New Roman"/>
          <w:sz w:val="24"/>
          <w:szCs w:val="24"/>
        </w:rPr>
        <w:t>Big spaceship: Ready to go big?’</w:t>
      </w:r>
      <w:r w:rsidRPr="00234405">
        <w:rPr>
          <w:rFonts w:ascii="Times New Roman" w:hAnsi="Times New Roman" w:cs="Times New Roman"/>
          <w:sz w:val="24"/>
          <w:szCs w:val="24"/>
        </w:rPr>
        <w:t xml:space="preserve">. This assignment deals with the core aspects of strategy design and implementation. </w:t>
      </w:r>
      <w:r w:rsidR="00234405" w:rsidRPr="00234405">
        <w:rPr>
          <w:rFonts w:ascii="Times New Roman" w:hAnsi="Times New Roman" w:cs="Times New Roman"/>
          <w:sz w:val="24"/>
          <w:szCs w:val="24"/>
        </w:rPr>
        <w:t xml:space="preserve">Your assignment is to advise Michael </w:t>
      </w:r>
      <w:proofErr w:type="spellStart"/>
      <w:r w:rsidR="00234405" w:rsidRPr="00234405">
        <w:rPr>
          <w:rFonts w:ascii="Times New Roman" w:hAnsi="Times New Roman" w:cs="Times New Roman"/>
          <w:sz w:val="24"/>
          <w:szCs w:val="24"/>
        </w:rPr>
        <w:t>Lebowitz</w:t>
      </w:r>
      <w:proofErr w:type="spellEnd"/>
      <w:r w:rsidR="00234405" w:rsidRPr="00234405">
        <w:rPr>
          <w:rFonts w:ascii="Times New Roman" w:hAnsi="Times New Roman" w:cs="Times New Roman"/>
          <w:sz w:val="24"/>
          <w:szCs w:val="24"/>
        </w:rPr>
        <w:t xml:space="preserve"> on an organizing framework to achieve the firm's growth goals. You might want to consider the following questions before outlining your proposed action plan (i.e. point 4 below).</w:t>
      </w:r>
    </w:p>
    <w:p w14:paraId="757D611C" w14:textId="645AF6B0" w:rsidR="00234405" w:rsidRPr="00234405" w:rsidRDefault="00234405" w:rsidP="00234405">
      <w:pPr>
        <w:pStyle w:val="ListParagraph"/>
        <w:numPr>
          <w:ilvl w:val="0"/>
          <w:numId w:val="30"/>
        </w:numPr>
        <w:rPr>
          <w:rFonts w:ascii="Times New Roman" w:hAnsi="Times New Roman" w:cs="Times New Roman"/>
          <w:sz w:val="24"/>
          <w:szCs w:val="24"/>
        </w:rPr>
      </w:pPr>
      <w:r w:rsidRPr="00234405">
        <w:rPr>
          <w:rFonts w:ascii="Times New Roman" w:hAnsi="Times New Roman" w:cs="Times New Roman"/>
          <w:sz w:val="24"/>
          <w:szCs w:val="24"/>
        </w:rPr>
        <w:t>What are the defining features of the industry in which Big Spaceship completes? Who are its primary competitors?</w:t>
      </w:r>
    </w:p>
    <w:p w14:paraId="660360D6" w14:textId="77777777" w:rsidR="00234405" w:rsidRPr="00234405" w:rsidRDefault="00234405" w:rsidP="00234405">
      <w:pPr>
        <w:pStyle w:val="ListParagraph"/>
        <w:numPr>
          <w:ilvl w:val="0"/>
          <w:numId w:val="30"/>
        </w:numPr>
        <w:rPr>
          <w:rFonts w:ascii="Times New Roman" w:hAnsi="Times New Roman" w:cs="Times New Roman"/>
          <w:sz w:val="24"/>
          <w:szCs w:val="24"/>
        </w:rPr>
      </w:pPr>
      <w:r w:rsidRPr="00234405">
        <w:rPr>
          <w:rFonts w:ascii="Times New Roman" w:hAnsi="Times New Roman" w:cs="Times New Roman"/>
          <w:sz w:val="24"/>
          <w:szCs w:val="24"/>
        </w:rPr>
        <w:t xml:space="preserve">What is Big Spaceship’s value proposition? How does the value proposition enable the firm to create differentiation within the industry? </w:t>
      </w:r>
    </w:p>
    <w:p w14:paraId="2AA6E0B6" w14:textId="77777777" w:rsidR="00234405" w:rsidRPr="00234405" w:rsidRDefault="00234405" w:rsidP="00234405">
      <w:pPr>
        <w:pStyle w:val="ListParagraph"/>
        <w:numPr>
          <w:ilvl w:val="0"/>
          <w:numId w:val="30"/>
        </w:numPr>
        <w:rPr>
          <w:rFonts w:ascii="Times New Roman" w:hAnsi="Times New Roman" w:cs="Times New Roman"/>
          <w:sz w:val="24"/>
          <w:szCs w:val="24"/>
        </w:rPr>
      </w:pPr>
      <w:r w:rsidRPr="00234405">
        <w:rPr>
          <w:rFonts w:ascii="Times New Roman" w:hAnsi="Times New Roman" w:cs="Times New Roman"/>
          <w:sz w:val="24"/>
          <w:szCs w:val="24"/>
        </w:rPr>
        <w:t>What are the strengths and weaknesses of the team-based organization structure? Is Big Spaceship as currently organized and ready to “go big”? Why or why not?</w:t>
      </w:r>
    </w:p>
    <w:p w14:paraId="5F078054" w14:textId="7C3D5E40" w:rsidR="00234405" w:rsidRPr="00234405" w:rsidRDefault="00234405" w:rsidP="00234405">
      <w:pPr>
        <w:pStyle w:val="ListParagraph"/>
        <w:numPr>
          <w:ilvl w:val="0"/>
          <w:numId w:val="30"/>
        </w:numPr>
        <w:rPr>
          <w:rFonts w:ascii="Times New Roman" w:hAnsi="Times New Roman" w:cs="Times New Roman"/>
          <w:sz w:val="24"/>
          <w:szCs w:val="24"/>
        </w:rPr>
      </w:pPr>
      <w:r w:rsidRPr="00234405">
        <w:rPr>
          <w:rFonts w:ascii="Times New Roman" w:hAnsi="Times New Roman" w:cs="Times New Roman"/>
          <w:sz w:val="24"/>
          <w:szCs w:val="24"/>
        </w:rPr>
        <w:t xml:space="preserve">Advise Michael </w:t>
      </w:r>
      <w:proofErr w:type="spellStart"/>
      <w:r w:rsidRPr="00234405">
        <w:rPr>
          <w:rFonts w:ascii="Times New Roman" w:hAnsi="Times New Roman" w:cs="Times New Roman"/>
          <w:sz w:val="24"/>
          <w:szCs w:val="24"/>
        </w:rPr>
        <w:t>Lebowitz</w:t>
      </w:r>
      <w:proofErr w:type="spellEnd"/>
      <w:r w:rsidRPr="00234405">
        <w:rPr>
          <w:rFonts w:ascii="Times New Roman" w:hAnsi="Times New Roman" w:cs="Times New Roman"/>
          <w:sz w:val="24"/>
          <w:szCs w:val="24"/>
        </w:rPr>
        <w:t xml:space="preserve"> on how you believe is the best way forward for the organization to achieve a sustainable pace of growth. Feel free to borrow f</w:t>
      </w:r>
      <w:r w:rsidR="00AD1AF4">
        <w:rPr>
          <w:rFonts w:ascii="Times New Roman" w:hAnsi="Times New Roman" w:cs="Times New Roman"/>
          <w:sz w:val="24"/>
          <w:szCs w:val="24"/>
        </w:rPr>
        <w:t>rom the McKinsey 7S framework as</w:t>
      </w:r>
      <w:r w:rsidRPr="00234405">
        <w:rPr>
          <w:rFonts w:ascii="Times New Roman" w:hAnsi="Times New Roman" w:cs="Times New Roman"/>
          <w:sz w:val="24"/>
          <w:szCs w:val="24"/>
        </w:rPr>
        <w:t xml:space="preserve"> an organizing outline for your advice.</w:t>
      </w:r>
    </w:p>
    <w:p w14:paraId="425E6278" w14:textId="5E448012" w:rsidR="00AD166F" w:rsidRPr="00790330" w:rsidRDefault="00AD166F" w:rsidP="00AD166F">
      <w:pPr>
        <w:rPr>
          <w:rFonts w:ascii="Times New Roman" w:hAnsi="Times New Roman" w:cs="Times New Roman"/>
          <w:i/>
          <w:sz w:val="24"/>
          <w:szCs w:val="24"/>
          <w:lang w:val="en-GB"/>
        </w:rPr>
      </w:pPr>
      <w:r w:rsidRPr="00790330">
        <w:rPr>
          <w:rFonts w:ascii="Times New Roman" w:hAnsi="Times New Roman" w:cs="Times New Roman"/>
          <w:bCs/>
          <w:sz w:val="24"/>
          <w:szCs w:val="24"/>
          <w:lang w:val="en-GB"/>
        </w:rPr>
        <w:t>Your report should be no more than eight pages in length, type</w:t>
      </w:r>
      <w:r w:rsidR="00C45BD9">
        <w:rPr>
          <w:rFonts w:ascii="Times New Roman" w:hAnsi="Times New Roman" w:cs="Times New Roman"/>
          <w:bCs/>
          <w:sz w:val="24"/>
          <w:szCs w:val="24"/>
          <w:lang w:val="en-GB"/>
        </w:rPr>
        <w:t>d double-spaced</w:t>
      </w:r>
      <w:r w:rsidRPr="00790330">
        <w:rPr>
          <w:rFonts w:ascii="Times New Roman" w:hAnsi="Times New Roman" w:cs="Times New Roman"/>
          <w:bCs/>
          <w:sz w:val="24"/>
          <w:szCs w:val="24"/>
          <w:lang w:val="en-GB"/>
        </w:rPr>
        <w:t xml:space="preserve">, excluding title and exhibit pages. The report must be stapled in the top left corner. </w:t>
      </w:r>
      <w:r w:rsidRPr="00790330">
        <w:rPr>
          <w:rFonts w:ascii="Times New Roman" w:hAnsi="Times New Roman" w:cs="Times New Roman"/>
          <w:bCs/>
          <w:i/>
          <w:sz w:val="24"/>
          <w:szCs w:val="24"/>
          <w:lang w:val="en-GB"/>
        </w:rPr>
        <w:t>Please do not enclose the assignment in any type of binder or folder.</w:t>
      </w:r>
    </w:p>
    <w:p w14:paraId="39F47640" w14:textId="642C4166" w:rsidR="00AD166F" w:rsidRPr="00244041" w:rsidRDefault="00991F52" w:rsidP="00AD166F">
      <w:pPr>
        <w:rPr>
          <w:rFonts w:ascii="Times New Roman" w:hAnsi="Times New Roman" w:cs="Times New Roman"/>
          <w:b/>
          <w:sz w:val="24"/>
          <w:szCs w:val="24"/>
          <w:lang w:val="en-GB"/>
        </w:rPr>
      </w:pPr>
      <w:r>
        <w:rPr>
          <w:rFonts w:ascii="Times New Roman" w:hAnsi="Times New Roman" w:cs="Times New Roman"/>
          <w:b/>
          <w:sz w:val="24"/>
          <w:szCs w:val="24"/>
          <w:lang w:val="en-GB"/>
        </w:rPr>
        <w:t xml:space="preserve">DUE: </w:t>
      </w:r>
      <w:r w:rsidR="00B8473E" w:rsidRPr="007D2B4E">
        <w:rPr>
          <w:rFonts w:ascii="Times New Roman" w:hAnsi="Times New Roman" w:cs="Times New Roman"/>
          <w:b/>
          <w:sz w:val="24"/>
          <w:szCs w:val="24"/>
          <w:lang w:val="en-GB"/>
        </w:rPr>
        <w:t xml:space="preserve">Beginning of class 7, </w:t>
      </w:r>
      <w:r w:rsidR="001D0EF9">
        <w:rPr>
          <w:rFonts w:ascii="Times New Roman" w:hAnsi="Times New Roman" w:cs="Times New Roman"/>
          <w:b/>
          <w:sz w:val="24"/>
          <w:szCs w:val="24"/>
          <w:lang w:val="en-GB"/>
        </w:rPr>
        <w:t>Thursday</w:t>
      </w:r>
      <w:r w:rsidR="009161A8">
        <w:rPr>
          <w:rFonts w:ascii="Times New Roman" w:hAnsi="Times New Roman" w:cs="Times New Roman"/>
          <w:b/>
          <w:sz w:val="24"/>
          <w:szCs w:val="24"/>
          <w:lang w:val="en-GB"/>
        </w:rPr>
        <w:t>,</w:t>
      </w:r>
      <w:r w:rsidR="001D0EF9">
        <w:rPr>
          <w:rFonts w:ascii="Times New Roman" w:hAnsi="Times New Roman" w:cs="Times New Roman"/>
          <w:b/>
          <w:sz w:val="24"/>
          <w:szCs w:val="24"/>
          <w:lang w:val="en-GB"/>
        </w:rPr>
        <w:t xml:space="preserve"> February 18</w:t>
      </w:r>
      <w:r w:rsidR="001D0EF9" w:rsidRPr="001D0EF9">
        <w:rPr>
          <w:rFonts w:ascii="Times New Roman" w:hAnsi="Times New Roman" w:cs="Times New Roman"/>
          <w:b/>
          <w:sz w:val="24"/>
          <w:szCs w:val="24"/>
          <w:vertAlign w:val="superscript"/>
          <w:lang w:val="en-GB"/>
        </w:rPr>
        <w:t>th</w:t>
      </w:r>
      <w:r w:rsidR="001D0EF9">
        <w:rPr>
          <w:rFonts w:ascii="Times New Roman" w:hAnsi="Times New Roman" w:cs="Times New Roman"/>
          <w:b/>
          <w:sz w:val="24"/>
          <w:szCs w:val="24"/>
          <w:lang w:val="en-GB"/>
        </w:rPr>
        <w:t xml:space="preserve"> </w:t>
      </w:r>
      <w:r w:rsidR="00706556">
        <w:rPr>
          <w:rFonts w:ascii="Times New Roman" w:hAnsi="Times New Roman" w:cs="Times New Roman"/>
          <w:b/>
          <w:sz w:val="24"/>
          <w:szCs w:val="24"/>
          <w:lang w:val="en-GB"/>
        </w:rPr>
        <w:t xml:space="preserve"> </w:t>
      </w:r>
      <w:r w:rsidR="00AD166F" w:rsidRPr="00244041">
        <w:rPr>
          <w:rFonts w:ascii="Times New Roman" w:hAnsi="Times New Roman" w:cs="Times New Roman"/>
          <w:b/>
          <w:sz w:val="24"/>
          <w:szCs w:val="24"/>
          <w:lang w:val="en-GB"/>
        </w:rPr>
        <w:t xml:space="preserve"> </w:t>
      </w:r>
    </w:p>
    <w:p w14:paraId="72695B3A" w14:textId="7357C40D" w:rsidR="00AD166F" w:rsidRPr="00790330" w:rsidRDefault="00AD166F" w:rsidP="00AD166F">
      <w:pPr>
        <w:spacing w:line="240" w:lineRule="auto"/>
        <w:rPr>
          <w:rFonts w:ascii="Times New Roman" w:hAnsi="Times New Roman" w:cs="Times New Roman"/>
          <w:sz w:val="24"/>
          <w:szCs w:val="24"/>
          <w:lang w:val="en-GB"/>
        </w:rPr>
      </w:pPr>
      <w:r w:rsidRPr="00790330">
        <w:rPr>
          <w:rFonts w:ascii="Times New Roman" w:hAnsi="Times New Roman" w:cs="Times New Roman"/>
          <w:sz w:val="24"/>
          <w:szCs w:val="24"/>
          <w:lang w:val="en-GB"/>
        </w:rPr>
        <w:t>Hard copies of assignment are required. Hand in beginning of class. Alternatively, please place hard copy in my mailbox (MB Building 13</w:t>
      </w:r>
      <w:r w:rsidRPr="00790330">
        <w:rPr>
          <w:rFonts w:ascii="Times New Roman" w:hAnsi="Times New Roman" w:cs="Times New Roman"/>
          <w:sz w:val="24"/>
          <w:szCs w:val="24"/>
          <w:vertAlign w:val="superscript"/>
          <w:lang w:val="en-GB"/>
        </w:rPr>
        <w:t>th</w:t>
      </w:r>
      <w:r w:rsidRPr="00790330">
        <w:rPr>
          <w:rFonts w:ascii="Times New Roman" w:hAnsi="Times New Roman" w:cs="Times New Roman"/>
          <w:sz w:val="24"/>
          <w:szCs w:val="24"/>
          <w:lang w:val="en-GB"/>
        </w:rPr>
        <w:t xml:space="preserve"> Floor Manage</w:t>
      </w:r>
      <w:r w:rsidR="0046296C">
        <w:rPr>
          <w:rFonts w:ascii="Times New Roman" w:hAnsi="Times New Roman" w:cs="Times New Roman"/>
          <w:sz w:val="24"/>
          <w:szCs w:val="24"/>
          <w:lang w:val="en-GB"/>
        </w:rPr>
        <w:t>ment Department Mailroom, Box#</w:t>
      </w:r>
      <w:r w:rsidR="001D0EF9">
        <w:rPr>
          <w:rFonts w:ascii="Times New Roman" w:hAnsi="Times New Roman" w:cs="Times New Roman"/>
          <w:sz w:val="24"/>
          <w:szCs w:val="24"/>
          <w:lang w:val="en-GB"/>
        </w:rPr>
        <w:t>46</w:t>
      </w:r>
      <w:r w:rsidRPr="00790330">
        <w:rPr>
          <w:rFonts w:ascii="Times New Roman" w:hAnsi="Times New Roman" w:cs="Times New Roman"/>
          <w:sz w:val="24"/>
          <w:szCs w:val="24"/>
          <w:lang w:val="en-GB"/>
        </w:rPr>
        <w:t xml:space="preserve">). </w:t>
      </w:r>
    </w:p>
    <w:p w14:paraId="148871A0" w14:textId="77777777" w:rsidR="003F1549" w:rsidRDefault="003F1549" w:rsidP="003F1549">
      <w:pPr>
        <w:pStyle w:val="NormalWeb"/>
        <w:spacing w:before="120" w:beforeAutospacing="0" w:after="0"/>
        <w:rPr>
          <w:b/>
          <w:bCs/>
          <w:lang w:val="en-GB"/>
        </w:rPr>
      </w:pPr>
    </w:p>
    <w:p w14:paraId="23CDFF2E" w14:textId="77777777" w:rsidR="002434AE" w:rsidRDefault="00AD166F" w:rsidP="003F1549">
      <w:pPr>
        <w:pStyle w:val="NormalWeb"/>
        <w:spacing w:before="120" w:beforeAutospacing="0" w:after="0"/>
        <w:rPr>
          <w:b/>
          <w:bCs/>
          <w:lang w:val="en-GB"/>
        </w:rPr>
      </w:pPr>
      <w:r w:rsidRPr="00241C9D">
        <w:rPr>
          <w:b/>
          <w:bCs/>
          <w:lang w:val="en-GB"/>
        </w:rPr>
        <w:t>GROUP PRESENTATIONS</w:t>
      </w:r>
      <w:r>
        <w:rPr>
          <w:b/>
          <w:bCs/>
          <w:lang w:val="en-GB"/>
        </w:rPr>
        <w:t xml:space="preserve"> </w:t>
      </w:r>
      <w:r w:rsidRPr="00241C9D">
        <w:rPr>
          <w:b/>
          <w:bCs/>
          <w:lang w:val="en-GB"/>
        </w:rPr>
        <w:t>(25%)</w:t>
      </w:r>
    </w:p>
    <w:p w14:paraId="279FA339" w14:textId="18CD555C" w:rsidR="00AD166F" w:rsidRPr="002434AE" w:rsidRDefault="00AD166F" w:rsidP="002434AE">
      <w:pPr>
        <w:pStyle w:val="NormalWeb"/>
        <w:spacing w:after="120" w:line="276" w:lineRule="auto"/>
        <w:rPr>
          <w:b/>
          <w:bCs/>
          <w:lang w:val="en-GB"/>
        </w:rPr>
      </w:pPr>
      <w:r w:rsidRPr="00241C9D">
        <w:rPr>
          <w:color w:val="000000"/>
        </w:rPr>
        <w:t xml:space="preserve">The group project involves a case analysis presentation to the entire class. There will be </w:t>
      </w:r>
      <w:r>
        <w:rPr>
          <w:color w:val="000000"/>
        </w:rPr>
        <w:t xml:space="preserve">four </w:t>
      </w:r>
      <w:r w:rsidRPr="00241C9D">
        <w:rPr>
          <w:color w:val="000000"/>
        </w:rPr>
        <w:t xml:space="preserve">(or </w:t>
      </w:r>
      <w:r>
        <w:rPr>
          <w:color w:val="000000"/>
        </w:rPr>
        <w:t xml:space="preserve">possibly five) self-selected groups of either four or </w:t>
      </w:r>
      <w:r w:rsidR="005F7436">
        <w:rPr>
          <w:color w:val="000000"/>
        </w:rPr>
        <w:t xml:space="preserve">five </w:t>
      </w:r>
      <w:r w:rsidR="005F7436" w:rsidRPr="00241C9D">
        <w:rPr>
          <w:color w:val="000000"/>
        </w:rPr>
        <w:t>members</w:t>
      </w:r>
      <w:r w:rsidRPr="00241C9D">
        <w:rPr>
          <w:color w:val="000000"/>
        </w:rPr>
        <w:t>. Groups</w:t>
      </w:r>
      <w:r>
        <w:rPr>
          <w:color w:val="000000"/>
        </w:rPr>
        <w:t xml:space="preserve"> should be agreed upon by </w:t>
      </w:r>
      <w:r w:rsidRPr="00241C9D">
        <w:rPr>
          <w:color w:val="000000"/>
        </w:rPr>
        <w:t>week three</w:t>
      </w:r>
      <w:r w:rsidR="00CD14C0">
        <w:rPr>
          <w:color w:val="000000"/>
        </w:rPr>
        <w:t xml:space="preserve"> (September 22</w:t>
      </w:r>
      <w:r w:rsidR="00CD14C0" w:rsidRPr="00CD14C0">
        <w:rPr>
          <w:color w:val="000000"/>
          <w:vertAlign w:val="superscript"/>
        </w:rPr>
        <w:t>nd</w:t>
      </w:r>
      <w:r w:rsidR="00CD14C0">
        <w:rPr>
          <w:color w:val="000000"/>
        </w:rPr>
        <w:t xml:space="preserve"> </w:t>
      </w:r>
      <w:r w:rsidR="00CD14C0">
        <w:rPr>
          <w:color w:val="000000"/>
          <w:vertAlign w:val="superscript"/>
        </w:rPr>
        <w:t>\</w:t>
      </w:r>
      <w:r w:rsidR="005F7436">
        <w:rPr>
          <w:color w:val="000000"/>
        </w:rPr>
        <w:t xml:space="preserve">). </w:t>
      </w:r>
      <w:r w:rsidRPr="00241C9D">
        <w:rPr>
          <w:color w:val="000000"/>
        </w:rPr>
        <w:t xml:space="preserve">If you haven’t found a group by the end of week three, I will assign you to a team. I will randomly assign each group a case in </w:t>
      </w:r>
      <w:r w:rsidRPr="006450D0">
        <w:rPr>
          <w:b/>
          <w:color w:val="000000"/>
        </w:rPr>
        <w:t>week three</w:t>
      </w:r>
      <w:r w:rsidRPr="00241C9D">
        <w:rPr>
          <w:color w:val="000000"/>
        </w:rPr>
        <w:t xml:space="preserve"> of the course. A specific assignment for each case is contained in the detailed course outline</w:t>
      </w:r>
      <w:r>
        <w:rPr>
          <w:color w:val="000000"/>
        </w:rPr>
        <w:t>.</w:t>
      </w:r>
    </w:p>
    <w:p w14:paraId="32457FE6" w14:textId="77777777" w:rsidR="00AD166F" w:rsidRPr="00241C9D" w:rsidRDefault="00AD166F" w:rsidP="00AD166F">
      <w:pPr>
        <w:spacing w:after="0" w:line="240" w:lineRule="auto"/>
        <w:jc w:val="both"/>
        <w:rPr>
          <w:rFonts w:ascii="Times New Roman" w:hAnsi="Times New Roman" w:cs="Times New Roman"/>
          <w:color w:val="000000"/>
          <w:sz w:val="24"/>
          <w:szCs w:val="24"/>
          <w:lang w:val="en-US"/>
        </w:rPr>
      </w:pPr>
    </w:p>
    <w:p w14:paraId="2F486B41" w14:textId="4887B318" w:rsidR="00AD166F" w:rsidRPr="00241C9D" w:rsidRDefault="00AD166F" w:rsidP="00AD166F">
      <w:pPr>
        <w:spacing w:after="0" w:line="240" w:lineRule="auto"/>
        <w:jc w:val="both"/>
        <w:rPr>
          <w:rFonts w:ascii="Times New Roman" w:hAnsi="Times New Roman" w:cs="Times New Roman"/>
          <w:color w:val="000000"/>
          <w:sz w:val="24"/>
          <w:szCs w:val="24"/>
          <w:lang w:val="en-US"/>
        </w:rPr>
      </w:pPr>
      <w:r w:rsidRPr="00241C9D">
        <w:rPr>
          <w:rFonts w:ascii="Times New Roman" w:hAnsi="Times New Roman" w:cs="Times New Roman"/>
          <w:color w:val="000000"/>
          <w:sz w:val="24"/>
          <w:szCs w:val="24"/>
          <w:lang w:val="en-US"/>
        </w:rPr>
        <w:t xml:space="preserve">For your presentation you will have </w:t>
      </w:r>
      <w:r w:rsidRPr="00241C9D">
        <w:rPr>
          <w:rFonts w:ascii="Times New Roman" w:hAnsi="Times New Roman" w:cs="Times New Roman"/>
          <w:sz w:val="24"/>
          <w:szCs w:val="24"/>
          <w:lang w:val="en-US"/>
        </w:rPr>
        <w:t>30</w:t>
      </w:r>
      <w:r>
        <w:rPr>
          <w:rFonts w:ascii="Times New Roman" w:hAnsi="Times New Roman" w:cs="Times New Roman"/>
          <w:sz w:val="24"/>
          <w:szCs w:val="24"/>
          <w:lang w:val="en-US"/>
        </w:rPr>
        <w:t>-40</w:t>
      </w:r>
      <w:r w:rsidRPr="00241C9D">
        <w:rPr>
          <w:rFonts w:ascii="Times New Roman" w:hAnsi="Times New Roman" w:cs="Times New Roman"/>
          <w:sz w:val="24"/>
          <w:szCs w:val="24"/>
          <w:lang w:val="en-US"/>
        </w:rPr>
        <w:t xml:space="preserve"> minutes excluding </w:t>
      </w:r>
      <w:r>
        <w:rPr>
          <w:rFonts w:ascii="Times New Roman" w:hAnsi="Times New Roman" w:cs="Times New Roman"/>
          <w:sz w:val="24"/>
          <w:szCs w:val="24"/>
          <w:lang w:val="en-US"/>
        </w:rPr>
        <w:t xml:space="preserve">the </w:t>
      </w:r>
      <w:r w:rsidRPr="00241C9D">
        <w:rPr>
          <w:rFonts w:ascii="Times New Roman" w:hAnsi="Times New Roman" w:cs="Times New Roman"/>
          <w:sz w:val="24"/>
          <w:szCs w:val="24"/>
          <w:lang w:val="en-US"/>
        </w:rPr>
        <w:t xml:space="preserve">questions and answers. </w:t>
      </w:r>
      <w:r w:rsidR="001C4D65">
        <w:rPr>
          <w:rFonts w:ascii="Times New Roman" w:hAnsi="Times New Roman" w:cs="Times New Roman"/>
          <w:sz w:val="24"/>
          <w:szCs w:val="24"/>
          <w:lang w:val="en-US"/>
        </w:rPr>
        <w:t>P</w:t>
      </w:r>
      <w:r w:rsidRPr="00241C9D">
        <w:rPr>
          <w:rFonts w:ascii="Times New Roman" w:hAnsi="Times New Roman" w:cs="Times New Roman"/>
          <w:color w:val="000000"/>
          <w:sz w:val="24"/>
          <w:szCs w:val="24"/>
          <w:lang w:val="en-US"/>
        </w:rPr>
        <w:t>lease provide a printed copy of your slide</w:t>
      </w:r>
      <w:r>
        <w:rPr>
          <w:rFonts w:ascii="Times New Roman" w:hAnsi="Times New Roman" w:cs="Times New Roman"/>
          <w:color w:val="000000"/>
          <w:sz w:val="24"/>
          <w:szCs w:val="24"/>
          <w:lang w:val="en-US"/>
        </w:rPr>
        <w:t>s</w:t>
      </w:r>
      <w:r w:rsidRPr="00241C9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(including backup slides) on</w:t>
      </w:r>
      <w:r w:rsidRPr="00241C9D">
        <w:rPr>
          <w:rFonts w:ascii="Times New Roman" w:hAnsi="Times New Roman" w:cs="Times New Roman"/>
          <w:color w:val="000000"/>
          <w:sz w:val="24"/>
          <w:szCs w:val="24"/>
          <w:lang w:val="en-US"/>
        </w:rPr>
        <w:t xml:space="preserve"> the day of your presentation. </w:t>
      </w:r>
    </w:p>
    <w:p w14:paraId="08476825" w14:textId="77777777" w:rsidR="00AD166F" w:rsidRPr="00241C9D" w:rsidRDefault="00AD166F" w:rsidP="00AD166F">
      <w:pPr>
        <w:pStyle w:val="BodyText2"/>
        <w:spacing w:line="240" w:lineRule="auto"/>
        <w:rPr>
          <w:rFonts w:ascii="Times New Roman" w:hAnsi="Times New Roman" w:cs="Times New Roman"/>
          <w:color w:val="000000"/>
        </w:rPr>
      </w:pPr>
    </w:p>
    <w:p w14:paraId="7BEFDD20" w14:textId="253A556C" w:rsidR="005F7436" w:rsidRPr="001C4D65" w:rsidRDefault="00AD166F" w:rsidP="001C4D65">
      <w:pPr>
        <w:pStyle w:val="BodyText2"/>
        <w:spacing w:line="240" w:lineRule="auto"/>
        <w:rPr>
          <w:rStyle w:val="Strong"/>
          <w:rFonts w:ascii="Times New Roman" w:hAnsi="Times New Roman" w:cs="Times New Roman"/>
          <w:b w:val="0"/>
          <w:bCs w:val="0"/>
        </w:rPr>
      </w:pPr>
      <w:r w:rsidRPr="00241C9D">
        <w:rPr>
          <w:rFonts w:ascii="Times New Roman" w:hAnsi="Times New Roman" w:cs="Times New Roman"/>
          <w:color w:val="000000"/>
        </w:rPr>
        <w:lastRenderedPageBreak/>
        <w:t xml:space="preserve">The grade on the group project presentation will be a team grade that will be assigned equally to all team members </w:t>
      </w:r>
      <w:r w:rsidR="00AD1AF4">
        <w:rPr>
          <w:rFonts w:ascii="Times New Roman" w:hAnsi="Times New Roman" w:cs="Times New Roman"/>
          <w:color w:val="000000"/>
        </w:rPr>
        <w:t xml:space="preserve">and/or </w:t>
      </w:r>
      <w:r w:rsidRPr="00241C9D">
        <w:rPr>
          <w:rFonts w:ascii="Times New Roman" w:hAnsi="Times New Roman" w:cs="Times New Roman"/>
          <w:color w:val="000000"/>
        </w:rPr>
        <w:t xml:space="preserve">determined by peer </w:t>
      </w:r>
      <w:r w:rsidR="00AD1AF4">
        <w:rPr>
          <w:rFonts w:ascii="Times New Roman" w:hAnsi="Times New Roman" w:cs="Times New Roman"/>
          <w:color w:val="000000"/>
        </w:rPr>
        <w:t>evaluation</w:t>
      </w:r>
      <w:r w:rsidR="001C4D65">
        <w:rPr>
          <w:rFonts w:ascii="Times New Roman" w:hAnsi="Times New Roman" w:cs="Times New Roman"/>
          <w:color w:val="000000"/>
        </w:rPr>
        <w:t>.</w:t>
      </w:r>
    </w:p>
    <w:p w14:paraId="4181672D" w14:textId="77777777" w:rsidR="001C4D65" w:rsidRDefault="001C4D65" w:rsidP="00AD166F">
      <w:pPr>
        <w:pStyle w:val="NormalWeb"/>
        <w:jc w:val="both"/>
        <w:rPr>
          <w:rStyle w:val="Strong"/>
        </w:rPr>
      </w:pPr>
    </w:p>
    <w:p w14:paraId="766730D5" w14:textId="12A9D802" w:rsidR="00AD166F" w:rsidRPr="00241C9D" w:rsidRDefault="00AD166F" w:rsidP="00AD166F">
      <w:pPr>
        <w:pStyle w:val="NormalWeb"/>
        <w:jc w:val="both"/>
        <w:rPr>
          <w:rStyle w:val="Strong"/>
          <w:b w:val="0"/>
          <w:bCs w:val="0"/>
        </w:rPr>
      </w:pPr>
      <w:r w:rsidRPr="00241C9D">
        <w:rPr>
          <w:rStyle w:val="Strong"/>
        </w:rPr>
        <w:t>Take Ho</w:t>
      </w:r>
      <w:r w:rsidR="003F1549">
        <w:rPr>
          <w:rStyle w:val="Strong"/>
        </w:rPr>
        <w:t>me Final/Exam Assignment (30%)</w:t>
      </w:r>
    </w:p>
    <w:p w14:paraId="6FC95523" w14:textId="38B0A9A1" w:rsidR="00AD166F" w:rsidRPr="00241C9D" w:rsidRDefault="00AD166F" w:rsidP="00AD166F">
      <w:pPr>
        <w:pStyle w:val="NormalWeb"/>
        <w:jc w:val="both"/>
        <w:rPr>
          <w:rStyle w:val="Strong"/>
          <w:b w:val="0"/>
          <w:bCs w:val="0"/>
        </w:rPr>
      </w:pPr>
      <w:r w:rsidRPr="00241C9D">
        <w:rPr>
          <w:rStyle w:val="Strong"/>
        </w:rPr>
        <w:t>Use a similar structure, format and analytical methodology as the first written assignment. I will select a case (not in your r</w:t>
      </w:r>
      <w:r w:rsidR="00091F21">
        <w:rPr>
          <w:rStyle w:val="Strong"/>
        </w:rPr>
        <w:t>eading</w:t>
      </w:r>
      <w:r w:rsidR="00AD1AF4">
        <w:rPr>
          <w:rStyle w:val="Strong"/>
        </w:rPr>
        <w:t xml:space="preserve"> package) and mail it to you</w:t>
      </w:r>
      <w:r w:rsidRPr="00241C9D">
        <w:rPr>
          <w:rStyle w:val="Strong"/>
        </w:rPr>
        <w:t xml:space="preserve">. </w:t>
      </w:r>
    </w:p>
    <w:p w14:paraId="19D40000" w14:textId="627CC6DE" w:rsidR="00AD166F" w:rsidRPr="007D2B4E" w:rsidRDefault="00AD166F" w:rsidP="003F1549">
      <w:pPr>
        <w:spacing w:after="120"/>
        <w:rPr>
          <w:rFonts w:ascii="Times New Roman" w:hAnsi="Times New Roman" w:cs="Times New Roman"/>
          <w:sz w:val="24"/>
          <w:szCs w:val="24"/>
        </w:rPr>
      </w:pPr>
      <w:r w:rsidRPr="007D2B4E">
        <w:rPr>
          <w:rFonts w:ascii="Times New Roman" w:hAnsi="Times New Roman" w:cs="Times New Roman"/>
          <w:sz w:val="24"/>
          <w:szCs w:val="24"/>
        </w:rPr>
        <w:t>Case posted:</w:t>
      </w:r>
      <w:r w:rsidR="00C92A03">
        <w:rPr>
          <w:rFonts w:ascii="Times New Roman" w:hAnsi="Times New Roman" w:cs="Times New Roman"/>
          <w:sz w:val="24"/>
          <w:szCs w:val="24"/>
        </w:rPr>
        <w:t xml:space="preserve"> April 7</w:t>
      </w:r>
      <w:r w:rsidR="00C92A03" w:rsidRPr="00C92A03">
        <w:rPr>
          <w:rFonts w:ascii="Times New Roman" w:hAnsi="Times New Roman" w:cs="Times New Roman"/>
          <w:sz w:val="24"/>
          <w:szCs w:val="24"/>
          <w:vertAlign w:val="superscript"/>
        </w:rPr>
        <w:t>th</w:t>
      </w:r>
      <w:r w:rsidR="00C92A03">
        <w:rPr>
          <w:rFonts w:ascii="Times New Roman" w:hAnsi="Times New Roman" w:cs="Times New Roman"/>
          <w:sz w:val="24"/>
          <w:szCs w:val="24"/>
        </w:rPr>
        <w:t xml:space="preserve"> Thursday</w:t>
      </w:r>
      <w:r w:rsidR="00CD14C0">
        <w:rPr>
          <w:rFonts w:ascii="Times New Roman" w:hAnsi="Times New Roman" w:cs="Times New Roman"/>
          <w:sz w:val="24"/>
          <w:szCs w:val="24"/>
        </w:rPr>
        <w:t>,</w:t>
      </w:r>
      <w:r w:rsidR="00B8473E" w:rsidRPr="007D2B4E">
        <w:rPr>
          <w:rFonts w:ascii="Times New Roman" w:hAnsi="Times New Roman" w:cs="Times New Roman"/>
          <w:sz w:val="24"/>
          <w:szCs w:val="24"/>
        </w:rPr>
        <w:t xml:space="preserve"> </w:t>
      </w:r>
      <w:r w:rsidR="00CD14C0">
        <w:rPr>
          <w:rFonts w:ascii="Times New Roman" w:hAnsi="Times New Roman" w:cs="Times New Roman"/>
          <w:sz w:val="24"/>
          <w:szCs w:val="24"/>
        </w:rPr>
        <w:t>17</w:t>
      </w:r>
      <w:r w:rsidRPr="007D2B4E">
        <w:rPr>
          <w:rFonts w:ascii="Times New Roman" w:hAnsi="Times New Roman" w:cs="Times New Roman"/>
          <w:sz w:val="24"/>
          <w:szCs w:val="24"/>
        </w:rPr>
        <w:t xml:space="preserve">.30 PM </w:t>
      </w:r>
    </w:p>
    <w:p w14:paraId="7510C335" w14:textId="4FDAC7E8" w:rsidR="00AD166F" w:rsidRPr="00241C9D" w:rsidRDefault="00AD166F" w:rsidP="003F1549">
      <w:pPr>
        <w:spacing w:after="120"/>
        <w:rPr>
          <w:rFonts w:ascii="Times New Roman" w:hAnsi="Times New Roman" w:cs="Times New Roman"/>
          <w:sz w:val="24"/>
          <w:szCs w:val="24"/>
          <w:lang w:val="en-GB"/>
        </w:rPr>
      </w:pPr>
      <w:r w:rsidRPr="007D2B4E">
        <w:rPr>
          <w:rFonts w:ascii="Times New Roman" w:hAnsi="Times New Roman" w:cs="Times New Roman"/>
          <w:sz w:val="24"/>
          <w:szCs w:val="24"/>
          <w:lang w:val="en-GB"/>
        </w:rPr>
        <w:t>Case analysis due:</w:t>
      </w:r>
      <w:r w:rsidR="00C92A03">
        <w:rPr>
          <w:rFonts w:ascii="Times New Roman" w:hAnsi="Times New Roman" w:cs="Times New Roman"/>
          <w:sz w:val="24"/>
          <w:szCs w:val="24"/>
          <w:lang w:val="en-GB"/>
        </w:rPr>
        <w:t xml:space="preserve"> April 14</w:t>
      </w:r>
      <w:r w:rsidR="00C92A03" w:rsidRPr="00C92A03">
        <w:rPr>
          <w:rFonts w:ascii="Times New Roman" w:hAnsi="Times New Roman" w:cs="Times New Roman"/>
          <w:sz w:val="24"/>
          <w:szCs w:val="24"/>
          <w:vertAlign w:val="superscript"/>
          <w:lang w:val="en-GB"/>
        </w:rPr>
        <w:t>th</w:t>
      </w:r>
      <w:r w:rsidR="00C92A03">
        <w:rPr>
          <w:rFonts w:ascii="Times New Roman" w:hAnsi="Times New Roman" w:cs="Times New Roman"/>
          <w:sz w:val="24"/>
          <w:szCs w:val="24"/>
          <w:lang w:val="en-GB"/>
        </w:rPr>
        <w:t xml:space="preserve"> </w:t>
      </w:r>
      <w:r w:rsidR="00CD14C0">
        <w:rPr>
          <w:rFonts w:ascii="Times New Roman" w:hAnsi="Times New Roman" w:cs="Times New Roman"/>
          <w:sz w:val="24"/>
          <w:szCs w:val="24"/>
          <w:lang w:val="en-GB"/>
        </w:rPr>
        <w:t>17</w:t>
      </w:r>
      <w:r w:rsidR="00706556" w:rsidRPr="007D2B4E">
        <w:rPr>
          <w:rFonts w:ascii="Times New Roman" w:hAnsi="Times New Roman" w:cs="Times New Roman"/>
          <w:sz w:val="24"/>
          <w:szCs w:val="24"/>
          <w:lang w:val="en-GB"/>
        </w:rPr>
        <w:t>:30</w:t>
      </w:r>
      <w:r w:rsidRPr="007D2B4E">
        <w:rPr>
          <w:rFonts w:ascii="Times New Roman" w:hAnsi="Times New Roman" w:cs="Times New Roman"/>
          <w:sz w:val="24"/>
          <w:szCs w:val="24"/>
          <w:lang w:val="en-GB"/>
        </w:rPr>
        <w:t xml:space="preserve"> PM</w:t>
      </w:r>
    </w:p>
    <w:p w14:paraId="4C51D697" w14:textId="720AE24C" w:rsidR="00B00388" w:rsidRDefault="001750A0" w:rsidP="00001C0F">
      <w:pPr>
        <w:spacing w:after="120"/>
        <w:rPr>
          <w:rFonts w:ascii="Times New Roman" w:hAnsi="Times New Roman" w:cs="Times New Roman"/>
          <w:sz w:val="24"/>
          <w:szCs w:val="24"/>
          <w:lang w:val="en-GB"/>
        </w:rPr>
      </w:pPr>
      <w:r>
        <w:rPr>
          <w:rFonts w:ascii="Times New Roman" w:hAnsi="Times New Roman" w:cs="Times New Roman"/>
          <w:sz w:val="24"/>
          <w:szCs w:val="24"/>
          <w:lang w:val="en-GB"/>
        </w:rPr>
        <w:t>Electronic copy only is required. Please send it to me by the cut off time.</w:t>
      </w:r>
      <w:r w:rsidR="00CD14C0">
        <w:rPr>
          <w:rFonts w:ascii="Times New Roman" w:hAnsi="Times New Roman" w:cs="Times New Roman"/>
          <w:sz w:val="24"/>
          <w:szCs w:val="24"/>
          <w:lang w:val="en-GB"/>
        </w:rPr>
        <w:t xml:space="preserve"> Equity requires that I ca</w:t>
      </w:r>
      <w:r w:rsidR="00AD1AF4">
        <w:rPr>
          <w:rFonts w:ascii="Times New Roman" w:hAnsi="Times New Roman" w:cs="Times New Roman"/>
          <w:sz w:val="24"/>
          <w:szCs w:val="24"/>
          <w:lang w:val="en-GB"/>
        </w:rPr>
        <w:t>n</w:t>
      </w:r>
      <w:r>
        <w:rPr>
          <w:rFonts w:ascii="Times New Roman" w:hAnsi="Times New Roman" w:cs="Times New Roman"/>
          <w:sz w:val="24"/>
          <w:szCs w:val="24"/>
          <w:lang w:val="en-GB"/>
        </w:rPr>
        <w:t xml:space="preserve">not accept late submissions. </w:t>
      </w:r>
    </w:p>
    <w:p w14:paraId="707C08EB" w14:textId="77777777" w:rsidR="00001C0F" w:rsidRPr="00001C0F" w:rsidRDefault="00001C0F" w:rsidP="00001C0F">
      <w:pPr>
        <w:spacing w:after="120"/>
        <w:rPr>
          <w:rFonts w:ascii="Times New Roman" w:hAnsi="Times New Roman" w:cs="Times New Roman"/>
          <w:sz w:val="24"/>
          <w:szCs w:val="24"/>
          <w:lang w:val="en-GB"/>
        </w:rPr>
      </w:pPr>
    </w:p>
    <w:p w14:paraId="543B66B4" w14:textId="77777777" w:rsidR="00AD166F" w:rsidRPr="00A2162E" w:rsidRDefault="00AD166F" w:rsidP="00AD166F">
      <w:pPr>
        <w:pBdr>
          <w:bottom w:val="single" w:sz="4" w:space="1" w:color="7F7F7F"/>
        </w:pBdr>
        <w:rPr>
          <w:rFonts w:ascii="Times New Roman" w:hAnsi="Times New Roman" w:cs="Times New Roman"/>
          <w:b/>
          <w:caps/>
          <w:sz w:val="24"/>
          <w:szCs w:val="24"/>
        </w:rPr>
      </w:pPr>
      <w:r w:rsidRPr="00A2162E">
        <w:rPr>
          <w:rFonts w:ascii="Times New Roman" w:hAnsi="Times New Roman" w:cs="Times New Roman"/>
          <w:b/>
          <w:caps/>
          <w:sz w:val="24"/>
          <w:szCs w:val="24"/>
        </w:rPr>
        <w:t>Grading</w:t>
      </w:r>
    </w:p>
    <w:tbl>
      <w:tblPr>
        <w:tblW w:w="0" w:type="auto"/>
        <w:tblLook w:val="04A0" w:firstRow="1" w:lastRow="0" w:firstColumn="1" w:lastColumn="0" w:noHBand="0" w:noVBand="1"/>
      </w:tblPr>
      <w:tblGrid>
        <w:gridCol w:w="1577"/>
        <w:gridCol w:w="1544"/>
        <w:gridCol w:w="1576"/>
        <w:gridCol w:w="1544"/>
        <w:gridCol w:w="1568"/>
        <w:gridCol w:w="1551"/>
      </w:tblGrid>
      <w:tr w:rsidR="00AD166F" w:rsidRPr="00241C9D" w14:paraId="27E22329" w14:textId="77777777" w:rsidTr="00AD166F">
        <w:tc>
          <w:tcPr>
            <w:tcW w:w="1596" w:type="dxa"/>
          </w:tcPr>
          <w:p w14:paraId="05DFD791"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A+</w:t>
            </w:r>
          </w:p>
        </w:tc>
        <w:tc>
          <w:tcPr>
            <w:tcW w:w="1596" w:type="dxa"/>
          </w:tcPr>
          <w:p w14:paraId="775D96C9"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90%</w:t>
            </w:r>
          </w:p>
        </w:tc>
        <w:tc>
          <w:tcPr>
            <w:tcW w:w="1596" w:type="dxa"/>
          </w:tcPr>
          <w:p w14:paraId="5C6E974D"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B+</w:t>
            </w:r>
          </w:p>
        </w:tc>
        <w:tc>
          <w:tcPr>
            <w:tcW w:w="1596" w:type="dxa"/>
          </w:tcPr>
          <w:p w14:paraId="19AF4F99"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77-79%</w:t>
            </w:r>
          </w:p>
        </w:tc>
        <w:tc>
          <w:tcPr>
            <w:tcW w:w="1596" w:type="dxa"/>
          </w:tcPr>
          <w:p w14:paraId="758D6643"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C</w:t>
            </w:r>
          </w:p>
        </w:tc>
        <w:tc>
          <w:tcPr>
            <w:tcW w:w="1596" w:type="dxa"/>
          </w:tcPr>
          <w:p w14:paraId="4C9915B2"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50-69%</w:t>
            </w:r>
          </w:p>
        </w:tc>
      </w:tr>
      <w:tr w:rsidR="00AD166F" w:rsidRPr="00241C9D" w14:paraId="51A10C72" w14:textId="77777777" w:rsidTr="00AD166F">
        <w:tc>
          <w:tcPr>
            <w:tcW w:w="1596" w:type="dxa"/>
          </w:tcPr>
          <w:p w14:paraId="296B990A"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A</w:t>
            </w:r>
          </w:p>
        </w:tc>
        <w:tc>
          <w:tcPr>
            <w:tcW w:w="1596" w:type="dxa"/>
          </w:tcPr>
          <w:p w14:paraId="1FDAD081"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85-90%</w:t>
            </w:r>
          </w:p>
        </w:tc>
        <w:tc>
          <w:tcPr>
            <w:tcW w:w="1596" w:type="dxa"/>
          </w:tcPr>
          <w:p w14:paraId="287D9D5C"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B</w:t>
            </w:r>
          </w:p>
        </w:tc>
        <w:tc>
          <w:tcPr>
            <w:tcW w:w="1596" w:type="dxa"/>
          </w:tcPr>
          <w:p w14:paraId="760AAA9C"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74-76%</w:t>
            </w:r>
          </w:p>
        </w:tc>
        <w:tc>
          <w:tcPr>
            <w:tcW w:w="1596" w:type="dxa"/>
          </w:tcPr>
          <w:p w14:paraId="12401ADC"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F</w:t>
            </w:r>
          </w:p>
        </w:tc>
        <w:tc>
          <w:tcPr>
            <w:tcW w:w="1596" w:type="dxa"/>
          </w:tcPr>
          <w:p w14:paraId="40532AE3"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&lt;49%</w:t>
            </w:r>
          </w:p>
        </w:tc>
      </w:tr>
      <w:tr w:rsidR="00AD166F" w:rsidRPr="00241C9D" w14:paraId="36E5E52F" w14:textId="77777777" w:rsidTr="00AD166F">
        <w:tc>
          <w:tcPr>
            <w:tcW w:w="1596" w:type="dxa"/>
          </w:tcPr>
          <w:p w14:paraId="2A676448"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A-</w:t>
            </w:r>
          </w:p>
        </w:tc>
        <w:tc>
          <w:tcPr>
            <w:tcW w:w="1596" w:type="dxa"/>
          </w:tcPr>
          <w:p w14:paraId="5B7EE317"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80-84%</w:t>
            </w:r>
          </w:p>
        </w:tc>
        <w:tc>
          <w:tcPr>
            <w:tcW w:w="1596" w:type="dxa"/>
          </w:tcPr>
          <w:p w14:paraId="2DDAC764" w14:textId="77777777" w:rsidR="00AD166F" w:rsidRPr="00241C9D" w:rsidRDefault="00AD166F" w:rsidP="00AD166F">
            <w:pPr>
              <w:ind w:left="720"/>
              <w:rPr>
                <w:rFonts w:ascii="Times New Roman" w:hAnsi="Times New Roman" w:cs="Times New Roman"/>
                <w:sz w:val="24"/>
                <w:szCs w:val="24"/>
              </w:rPr>
            </w:pPr>
            <w:r w:rsidRPr="00241C9D">
              <w:rPr>
                <w:rFonts w:ascii="Times New Roman" w:hAnsi="Times New Roman" w:cs="Times New Roman"/>
                <w:sz w:val="24"/>
                <w:szCs w:val="24"/>
              </w:rPr>
              <w:t>B-</w:t>
            </w:r>
          </w:p>
        </w:tc>
        <w:tc>
          <w:tcPr>
            <w:tcW w:w="1596" w:type="dxa"/>
          </w:tcPr>
          <w:p w14:paraId="3D201F98" w14:textId="77777777" w:rsidR="00AD166F" w:rsidRPr="00241C9D" w:rsidRDefault="00AD166F" w:rsidP="00AD166F">
            <w:pPr>
              <w:rPr>
                <w:rFonts w:ascii="Times New Roman" w:hAnsi="Times New Roman" w:cs="Times New Roman"/>
                <w:sz w:val="24"/>
                <w:szCs w:val="24"/>
              </w:rPr>
            </w:pPr>
            <w:r w:rsidRPr="00241C9D">
              <w:rPr>
                <w:rFonts w:ascii="Times New Roman" w:hAnsi="Times New Roman" w:cs="Times New Roman"/>
                <w:sz w:val="24"/>
                <w:szCs w:val="24"/>
              </w:rPr>
              <w:t>70-73%</w:t>
            </w:r>
          </w:p>
        </w:tc>
        <w:tc>
          <w:tcPr>
            <w:tcW w:w="1596" w:type="dxa"/>
          </w:tcPr>
          <w:p w14:paraId="1468E303" w14:textId="77777777" w:rsidR="00AD166F" w:rsidRPr="00241C9D" w:rsidRDefault="00AD166F" w:rsidP="00AD166F">
            <w:pPr>
              <w:jc w:val="center"/>
              <w:rPr>
                <w:rFonts w:ascii="Times New Roman" w:hAnsi="Times New Roman" w:cs="Times New Roman"/>
                <w:sz w:val="24"/>
                <w:szCs w:val="24"/>
              </w:rPr>
            </w:pPr>
          </w:p>
        </w:tc>
        <w:tc>
          <w:tcPr>
            <w:tcW w:w="1596" w:type="dxa"/>
          </w:tcPr>
          <w:p w14:paraId="16D9A6EF" w14:textId="77777777" w:rsidR="00AD166F" w:rsidRPr="00241C9D" w:rsidRDefault="00AD166F" w:rsidP="00AD166F">
            <w:pPr>
              <w:rPr>
                <w:rFonts w:ascii="Times New Roman" w:hAnsi="Times New Roman" w:cs="Times New Roman"/>
                <w:sz w:val="24"/>
                <w:szCs w:val="24"/>
              </w:rPr>
            </w:pPr>
          </w:p>
        </w:tc>
      </w:tr>
    </w:tbl>
    <w:p w14:paraId="2C96050E" w14:textId="77777777" w:rsidR="00AD166F" w:rsidRPr="00241C9D" w:rsidRDefault="00AD166F" w:rsidP="00AD166F">
      <w:pPr>
        <w:pStyle w:val="BodyText"/>
        <w:rPr>
          <w:b/>
          <w:sz w:val="28"/>
          <w:szCs w:val="28"/>
          <w:lang w:val="en-GB"/>
        </w:rPr>
      </w:pPr>
    </w:p>
    <w:p w14:paraId="6A71B21D" w14:textId="272481EB" w:rsidR="005C0496" w:rsidRDefault="005C0496">
      <w:pPr>
        <w:spacing w:after="0" w:line="240" w:lineRule="auto"/>
        <w:rPr>
          <w:rFonts w:ascii="Times New Roman" w:eastAsia="Times New Roman" w:hAnsi="Times New Roman" w:cs="Times New Roman"/>
          <w:b/>
          <w:sz w:val="24"/>
          <w:szCs w:val="24"/>
          <w:lang w:val="en-GB"/>
        </w:rPr>
      </w:pPr>
      <w:r>
        <w:rPr>
          <w:b/>
          <w:lang w:val="en-GB"/>
        </w:rPr>
        <w:br w:type="page"/>
      </w:r>
    </w:p>
    <w:p w14:paraId="3E98DEDA" w14:textId="77777777" w:rsidR="00753D7B" w:rsidRDefault="00753D7B" w:rsidP="00AD166F">
      <w:pPr>
        <w:pStyle w:val="BodyText"/>
        <w:jc w:val="center"/>
        <w:rPr>
          <w:b/>
          <w:lang w:val="en-GB"/>
        </w:rPr>
      </w:pPr>
    </w:p>
    <w:p w14:paraId="124CC0C8" w14:textId="77777777" w:rsidR="00AD166F" w:rsidRPr="002F7A50" w:rsidRDefault="00AD166F" w:rsidP="00AD166F">
      <w:pPr>
        <w:pStyle w:val="BodyText"/>
        <w:jc w:val="center"/>
        <w:rPr>
          <w:b/>
          <w:u w:val="single"/>
          <w:lang w:val="en-GB"/>
        </w:rPr>
      </w:pPr>
      <w:r w:rsidRPr="002F7A50">
        <w:rPr>
          <w:b/>
          <w:u w:val="single"/>
          <w:lang w:val="en-GB"/>
        </w:rPr>
        <w:t>Detailed Class Plan</w:t>
      </w:r>
    </w:p>
    <w:p w14:paraId="258C7234" w14:textId="5767C9CB" w:rsidR="00AD166F" w:rsidRPr="00FE7EAE" w:rsidRDefault="009930BB" w:rsidP="00AD166F">
      <w:pPr>
        <w:pStyle w:val="BodyText"/>
        <w:rPr>
          <w:b/>
          <w:lang w:val="en-GB"/>
        </w:rPr>
      </w:pPr>
      <w:r>
        <w:rPr>
          <w:b/>
          <w:lang w:val="en-GB"/>
        </w:rPr>
        <w:t xml:space="preserve">Class 1: </w:t>
      </w:r>
      <w:r w:rsidR="00135981">
        <w:rPr>
          <w:b/>
          <w:lang w:val="en-GB"/>
        </w:rPr>
        <w:t>January 7th</w:t>
      </w:r>
      <w:r w:rsidR="005248BD">
        <w:rPr>
          <w:b/>
          <w:lang w:val="en-GB"/>
        </w:rPr>
        <w:t xml:space="preserve">- </w:t>
      </w:r>
      <w:r w:rsidR="00AD166F" w:rsidRPr="00FE7EAE">
        <w:rPr>
          <w:b/>
          <w:lang w:val="en-GB"/>
        </w:rPr>
        <w:t xml:space="preserve">Introduction to organizational structure and strategy implementation </w:t>
      </w:r>
    </w:p>
    <w:p w14:paraId="1805FB8D" w14:textId="77777777" w:rsidR="00AD166F" w:rsidRPr="00FE7EAE" w:rsidRDefault="00AD166F" w:rsidP="00AD166F">
      <w:pPr>
        <w:pStyle w:val="BodyText"/>
        <w:rPr>
          <w:lang w:val="en-GB"/>
        </w:rPr>
      </w:pPr>
      <w:r w:rsidRPr="00FE7EAE">
        <w:rPr>
          <w:lang w:val="en-GB"/>
        </w:rPr>
        <w:t xml:space="preserve">Reading: “From strategy to implementation: seeking alignment” </w:t>
      </w:r>
    </w:p>
    <w:p w14:paraId="150DBF0B" w14:textId="77777777" w:rsidR="00B37D2A" w:rsidRDefault="00B37D2A" w:rsidP="00AD166F">
      <w:pPr>
        <w:pStyle w:val="BodyText"/>
        <w:rPr>
          <w:b/>
          <w:lang w:val="en-GB"/>
        </w:rPr>
      </w:pPr>
    </w:p>
    <w:p w14:paraId="38900EB7" w14:textId="0B5E7F62" w:rsidR="00AD166F" w:rsidRPr="00FE7EAE" w:rsidRDefault="009930BB" w:rsidP="00AD166F">
      <w:pPr>
        <w:pStyle w:val="BodyText"/>
        <w:rPr>
          <w:lang w:val="en-GB"/>
        </w:rPr>
      </w:pPr>
      <w:r>
        <w:rPr>
          <w:b/>
          <w:lang w:val="en-GB"/>
        </w:rPr>
        <w:t xml:space="preserve">Class 2: </w:t>
      </w:r>
      <w:r w:rsidR="00135981">
        <w:rPr>
          <w:b/>
          <w:lang w:val="en-GB"/>
        </w:rPr>
        <w:t xml:space="preserve">January </w:t>
      </w:r>
      <w:proofErr w:type="gramStart"/>
      <w:r w:rsidR="00135981">
        <w:rPr>
          <w:b/>
          <w:lang w:val="en-GB"/>
        </w:rPr>
        <w:t>14</w:t>
      </w:r>
      <w:r w:rsidR="00135981" w:rsidRPr="00135981">
        <w:rPr>
          <w:b/>
          <w:vertAlign w:val="superscript"/>
          <w:lang w:val="en-GB"/>
        </w:rPr>
        <w:t>th</w:t>
      </w:r>
      <w:r w:rsidR="00135981">
        <w:rPr>
          <w:b/>
          <w:lang w:val="en-GB"/>
        </w:rPr>
        <w:t xml:space="preserve"> </w:t>
      </w:r>
      <w:r>
        <w:rPr>
          <w:b/>
          <w:lang w:val="en-GB"/>
        </w:rPr>
        <w:t xml:space="preserve"> </w:t>
      </w:r>
      <w:r w:rsidR="00991F52">
        <w:rPr>
          <w:b/>
          <w:lang w:val="en-GB"/>
        </w:rPr>
        <w:t>-</w:t>
      </w:r>
      <w:proofErr w:type="gramEnd"/>
      <w:r w:rsidR="00AD166F" w:rsidRPr="00FE7EAE">
        <w:rPr>
          <w:b/>
          <w:lang w:val="en-GB"/>
        </w:rPr>
        <w:t xml:space="preserve"> Implementing strategic turnaround</w:t>
      </w:r>
    </w:p>
    <w:p w14:paraId="099148B1" w14:textId="77777777" w:rsidR="00AD166F" w:rsidRPr="00FE7EAE" w:rsidRDefault="00AD166F" w:rsidP="00AD166F">
      <w:pPr>
        <w:rPr>
          <w:rFonts w:ascii="Times New Roman" w:hAnsi="Times New Roman" w:cs="Times New Roman"/>
          <w:sz w:val="24"/>
          <w:szCs w:val="24"/>
        </w:rPr>
      </w:pPr>
      <w:r w:rsidRPr="00FE7EAE">
        <w:rPr>
          <w:rFonts w:ascii="Times New Roman" w:hAnsi="Times New Roman" w:cs="Times New Roman"/>
          <w:sz w:val="24"/>
          <w:szCs w:val="24"/>
          <w:lang w:val="en-GB"/>
        </w:rPr>
        <w:t>Readings:</w:t>
      </w:r>
      <w:r w:rsidRPr="00FE7EAE">
        <w:rPr>
          <w:rFonts w:ascii="Times New Roman" w:hAnsi="Times New Roman" w:cs="Times New Roman"/>
          <w:b/>
          <w:sz w:val="24"/>
          <w:szCs w:val="24"/>
          <w:lang w:val="en-GB"/>
        </w:rPr>
        <w:t xml:space="preserve">  “</w:t>
      </w:r>
      <w:r w:rsidRPr="00FE7EAE">
        <w:rPr>
          <w:rFonts w:ascii="Times New Roman" w:hAnsi="Times New Roman" w:cs="Times New Roman"/>
          <w:sz w:val="24"/>
          <w:szCs w:val="24"/>
        </w:rPr>
        <w:t xml:space="preserve">Note on organization structure” &amp; “What is the right organizational design?” Daft &amp; </w:t>
      </w:r>
      <w:proofErr w:type="spellStart"/>
      <w:r w:rsidRPr="00FE7EAE">
        <w:rPr>
          <w:rFonts w:ascii="Times New Roman" w:hAnsi="Times New Roman" w:cs="Times New Roman"/>
          <w:sz w:val="24"/>
          <w:szCs w:val="24"/>
        </w:rPr>
        <w:t>Anand</w:t>
      </w:r>
      <w:proofErr w:type="spellEnd"/>
      <w:r w:rsidRPr="00FE7EAE">
        <w:rPr>
          <w:rFonts w:ascii="Times New Roman" w:hAnsi="Times New Roman" w:cs="Times New Roman"/>
          <w:sz w:val="24"/>
          <w:szCs w:val="24"/>
        </w:rPr>
        <w:t xml:space="preserve"> (MS, 2006)</w:t>
      </w:r>
    </w:p>
    <w:p w14:paraId="259E6959" w14:textId="77777777" w:rsidR="00AD166F" w:rsidRPr="00FE7EAE" w:rsidRDefault="00AD166F" w:rsidP="00AD166F">
      <w:pPr>
        <w:spacing w:after="0" w:line="240" w:lineRule="auto"/>
        <w:rPr>
          <w:rFonts w:ascii="Times New Roman" w:hAnsi="Times New Roman" w:cs="Times New Roman"/>
          <w:sz w:val="24"/>
          <w:szCs w:val="24"/>
        </w:rPr>
      </w:pPr>
      <w:r w:rsidRPr="00FE7EAE">
        <w:rPr>
          <w:rFonts w:ascii="Times New Roman" w:hAnsi="Times New Roman" w:cs="Times New Roman"/>
          <w:sz w:val="24"/>
          <w:szCs w:val="24"/>
          <w:lang w:val="en-GB"/>
        </w:rPr>
        <w:t>Case:</w:t>
      </w:r>
      <w:r w:rsidRPr="00FE7EAE">
        <w:rPr>
          <w:rFonts w:ascii="Times New Roman" w:hAnsi="Times New Roman" w:cs="Times New Roman"/>
          <w:b/>
          <w:sz w:val="24"/>
          <w:szCs w:val="24"/>
          <w:lang w:val="en-GB"/>
        </w:rPr>
        <w:t xml:space="preserve"> </w:t>
      </w:r>
      <w:r w:rsidRPr="00FE7EAE">
        <w:rPr>
          <w:rFonts w:ascii="Times New Roman" w:hAnsi="Times New Roman" w:cs="Times New Roman"/>
          <w:sz w:val="24"/>
          <w:szCs w:val="24"/>
        </w:rPr>
        <w:t>Northlands Ledger (A) Management style, strategy, performance</w:t>
      </w:r>
    </w:p>
    <w:p w14:paraId="493C33E7" w14:textId="77777777" w:rsidR="00AD166F" w:rsidRPr="00154ACD" w:rsidRDefault="00AD166F" w:rsidP="00154ACD">
      <w:pPr>
        <w:pStyle w:val="ListParagraph"/>
        <w:numPr>
          <w:ilvl w:val="0"/>
          <w:numId w:val="14"/>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154ACD">
        <w:rPr>
          <w:rFonts w:ascii="Times New Roman" w:hAnsi="Times New Roman" w:cs="Times New Roman"/>
          <w:sz w:val="24"/>
          <w:szCs w:val="24"/>
        </w:rPr>
        <w:t xml:space="preserve">What are the differences in the approach to customers of the </w:t>
      </w:r>
      <w:r w:rsidRPr="00154ACD">
        <w:rPr>
          <w:rFonts w:ascii="Times New Roman" w:hAnsi="Times New Roman" w:cs="Times New Roman"/>
          <w:i/>
          <w:iCs/>
          <w:sz w:val="24"/>
          <w:szCs w:val="24"/>
        </w:rPr>
        <w:t xml:space="preserve">Sun Belt City Star </w:t>
      </w:r>
      <w:r w:rsidRPr="00154ACD">
        <w:rPr>
          <w:rFonts w:ascii="Times New Roman" w:hAnsi="Times New Roman" w:cs="Times New Roman"/>
          <w:sz w:val="24"/>
          <w:szCs w:val="24"/>
        </w:rPr>
        <w:t xml:space="preserve">versus the </w:t>
      </w:r>
      <w:r w:rsidRPr="00154ACD">
        <w:rPr>
          <w:rFonts w:ascii="Times New Roman" w:hAnsi="Times New Roman" w:cs="Times New Roman"/>
          <w:i/>
          <w:iCs/>
          <w:sz w:val="24"/>
          <w:szCs w:val="24"/>
        </w:rPr>
        <w:t>Northlands Ledger</w:t>
      </w:r>
      <w:r w:rsidRPr="00154ACD">
        <w:rPr>
          <w:rFonts w:ascii="Times New Roman" w:hAnsi="Times New Roman" w:cs="Times New Roman"/>
          <w:sz w:val="24"/>
          <w:szCs w:val="24"/>
        </w:rPr>
        <w:t>?</w:t>
      </w:r>
    </w:p>
    <w:p w14:paraId="25A00414" w14:textId="77777777" w:rsidR="00AD166F" w:rsidRPr="00154ACD" w:rsidRDefault="00AD166F" w:rsidP="00154ACD">
      <w:pPr>
        <w:pStyle w:val="ListParagraph"/>
        <w:numPr>
          <w:ilvl w:val="0"/>
          <w:numId w:val="14"/>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154ACD">
        <w:rPr>
          <w:rFonts w:ascii="Times New Roman" w:hAnsi="Times New Roman" w:cs="Times New Roman"/>
          <w:sz w:val="24"/>
          <w:szCs w:val="24"/>
        </w:rPr>
        <w:t xml:space="preserve">Potter could simply order people at the </w:t>
      </w:r>
      <w:r w:rsidRPr="00154ACD">
        <w:rPr>
          <w:rFonts w:ascii="Times New Roman" w:hAnsi="Times New Roman" w:cs="Times New Roman"/>
          <w:i/>
          <w:iCs/>
          <w:sz w:val="24"/>
          <w:szCs w:val="24"/>
        </w:rPr>
        <w:t xml:space="preserve">Ledger </w:t>
      </w:r>
      <w:r w:rsidRPr="00154ACD">
        <w:rPr>
          <w:rFonts w:ascii="Times New Roman" w:hAnsi="Times New Roman" w:cs="Times New Roman"/>
          <w:sz w:val="24"/>
          <w:szCs w:val="24"/>
        </w:rPr>
        <w:t xml:space="preserve">to copy the customer-focused performances of the </w:t>
      </w:r>
      <w:r w:rsidRPr="00154ACD">
        <w:rPr>
          <w:rFonts w:ascii="Times New Roman" w:hAnsi="Times New Roman" w:cs="Times New Roman"/>
          <w:i/>
          <w:iCs/>
          <w:sz w:val="24"/>
          <w:szCs w:val="24"/>
        </w:rPr>
        <w:t>Star</w:t>
      </w:r>
      <w:r w:rsidRPr="00154ACD">
        <w:rPr>
          <w:rFonts w:ascii="Times New Roman" w:hAnsi="Times New Roman" w:cs="Times New Roman"/>
          <w:sz w:val="24"/>
          <w:szCs w:val="24"/>
        </w:rPr>
        <w:t>. What might have happened if he pursued this approach?</w:t>
      </w:r>
    </w:p>
    <w:p w14:paraId="06C940F8" w14:textId="77777777" w:rsidR="00AD166F" w:rsidRPr="00154ACD" w:rsidRDefault="00AD166F" w:rsidP="00154ACD">
      <w:pPr>
        <w:pStyle w:val="ListParagraph"/>
        <w:numPr>
          <w:ilvl w:val="0"/>
          <w:numId w:val="14"/>
        </w:numPr>
        <w:autoSpaceDE w:val="0"/>
        <w:autoSpaceDN w:val="0"/>
        <w:adjustRightInd w:val="0"/>
        <w:spacing w:after="120" w:line="240" w:lineRule="auto"/>
        <w:ind w:left="1077" w:hanging="357"/>
        <w:contextualSpacing w:val="0"/>
        <w:rPr>
          <w:rFonts w:ascii="Times New Roman" w:hAnsi="Times New Roman" w:cs="Times New Roman"/>
          <w:sz w:val="24"/>
          <w:szCs w:val="24"/>
        </w:rPr>
      </w:pPr>
      <w:r w:rsidRPr="00154ACD">
        <w:rPr>
          <w:rFonts w:ascii="Times New Roman" w:hAnsi="Times New Roman" w:cs="Times New Roman"/>
          <w:sz w:val="24"/>
          <w:szCs w:val="24"/>
        </w:rPr>
        <w:t xml:space="preserve">In what ways should Potter have changed the organization design of the </w:t>
      </w:r>
      <w:r w:rsidRPr="00154ACD">
        <w:rPr>
          <w:rFonts w:ascii="Times New Roman" w:hAnsi="Times New Roman" w:cs="Times New Roman"/>
          <w:i/>
          <w:iCs/>
          <w:sz w:val="24"/>
          <w:szCs w:val="24"/>
        </w:rPr>
        <w:t xml:space="preserve">Ledger </w:t>
      </w:r>
      <w:r w:rsidRPr="00154ACD">
        <w:rPr>
          <w:rFonts w:ascii="Times New Roman" w:hAnsi="Times New Roman" w:cs="Times New Roman"/>
          <w:sz w:val="24"/>
          <w:szCs w:val="24"/>
        </w:rPr>
        <w:t>to ensure better customer focus? Organization design comprises the structure, information and decision support systems, human resources policies and practices, incentives, and culture.</w:t>
      </w:r>
    </w:p>
    <w:p w14:paraId="71CE2B6E" w14:textId="77777777" w:rsidR="00AD166F" w:rsidRPr="00154ACD" w:rsidRDefault="00AD166F" w:rsidP="00154ACD">
      <w:pPr>
        <w:pStyle w:val="ListParagraph"/>
        <w:numPr>
          <w:ilvl w:val="0"/>
          <w:numId w:val="14"/>
        </w:numPr>
        <w:spacing w:after="120"/>
        <w:ind w:left="1077" w:hanging="357"/>
        <w:contextualSpacing w:val="0"/>
        <w:jc w:val="both"/>
        <w:rPr>
          <w:rFonts w:ascii="Times New Roman" w:hAnsi="Times New Roman" w:cs="Times New Roman"/>
          <w:sz w:val="24"/>
          <w:szCs w:val="24"/>
        </w:rPr>
      </w:pPr>
      <w:r w:rsidRPr="00154ACD">
        <w:rPr>
          <w:rFonts w:ascii="Times New Roman" w:hAnsi="Times New Roman" w:cs="Times New Roman"/>
          <w:sz w:val="24"/>
          <w:szCs w:val="24"/>
        </w:rPr>
        <w:t>How should Potter have gone about leading and managing the change process?</w:t>
      </w:r>
    </w:p>
    <w:p w14:paraId="774F145A" w14:textId="77777777" w:rsidR="00AD166F" w:rsidRPr="00FE7EAE" w:rsidRDefault="00AD166F" w:rsidP="00AD166F">
      <w:pPr>
        <w:spacing w:after="0" w:line="240" w:lineRule="auto"/>
        <w:rPr>
          <w:rFonts w:ascii="Times New Roman" w:hAnsi="Times New Roman" w:cs="Times New Roman"/>
          <w:b/>
          <w:sz w:val="24"/>
          <w:szCs w:val="24"/>
          <w:lang w:val="en-GB"/>
        </w:rPr>
      </w:pPr>
    </w:p>
    <w:p w14:paraId="2FCCB4D6" w14:textId="220690AB" w:rsidR="00AD166F" w:rsidRPr="00FE7EAE" w:rsidRDefault="009930BB" w:rsidP="002F7A50">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Class 3: </w:t>
      </w:r>
      <w:r w:rsidR="00135981">
        <w:rPr>
          <w:rFonts w:ascii="Times New Roman" w:hAnsi="Times New Roman" w:cs="Times New Roman"/>
          <w:b/>
          <w:sz w:val="24"/>
          <w:szCs w:val="24"/>
          <w:lang w:val="en-GB"/>
        </w:rPr>
        <w:t>January 21</w:t>
      </w:r>
      <w:r w:rsidR="00135981" w:rsidRPr="00135981">
        <w:rPr>
          <w:rFonts w:ascii="Times New Roman" w:hAnsi="Times New Roman" w:cs="Times New Roman"/>
          <w:b/>
          <w:sz w:val="24"/>
          <w:szCs w:val="24"/>
          <w:vertAlign w:val="superscript"/>
          <w:lang w:val="en-GB"/>
        </w:rPr>
        <w:t>st</w:t>
      </w:r>
      <w:r w:rsidR="00135981">
        <w:rPr>
          <w:rFonts w:ascii="Times New Roman" w:hAnsi="Times New Roman" w:cs="Times New Roman"/>
          <w:b/>
          <w:sz w:val="24"/>
          <w:szCs w:val="24"/>
          <w:lang w:val="en-GB"/>
        </w:rPr>
        <w:t xml:space="preserve"> </w:t>
      </w:r>
      <w:r w:rsidR="002F2877">
        <w:rPr>
          <w:rFonts w:ascii="Times New Roman" w:hAnsi="Times New Roman" w:cs="Times New Roman"/>
          <w:b/>
          <w:sz w:val="24"/>
          <w:szCs w:val="24"/>
          <w:lang w:val="en-GB"/>
        </w:rPr>
        <w:t>- P</w:t>
      </w:r>
      <w:r w:rsidR="00AD166F" w:rsidRPr="00FE7EAE">
        <w:rPr>
          <w:rFonts w:ascii="Times New Roman" w:hAnsi="Times New Roman" w:cs="Times New Roman"/>
          <w:b/>
          <w:sz w:val="24"/>
          <w:szCs w:val="24"/>
          <w:lang w:val="en-GB"/>
        </w:rPr>
        <w:t>e</w:t>
      </w:r>
      <w:r w:rsidR="002F2877">
        <w:rPr>
          <w:rFonts w:ascii="Times New Roman" w:hAnsi="Times New Roman" w:cs="Times New Roman"/>
          <w:b/>
          <w:sz w:val="24"/>
          <w:szCs w:val="24"/>
          <w:lang w:val="en-GB"/>
        </w:rPr>
        <w:t>rformance M</w:t>
      </w:r>
      <w:r w:rsidR="00AD166F" w:rsidRPr="00FE7EAE">
        <w:rPr>
          <w:rFonts w:ascii="Times New Roman" w:hAnsi="Times New Roman" w:cs="Times New Roman"/>
          <w:b/>
          <w:sz w:val="24"/>
          <w:szCs w:val="24"/>
          <w:lang w:val="en-GB"/>
        </w:rPr>
        <w:t>easurement</w:t>
      </w:r>
    </w:p>
    <w:p w14:paraId="1758F6CF" w14:textId="77777777" w:rsidR="00AD166F" w:rsidRPr="00FE7EAE" w:rsidRDefault="00AD166F" w:rsidP="00AD166F">
      <w:pPr>
        <w:spacing w:after="0" w:line="240" w:lineRule="auto"/>
        <w:rPr>
          <w:rFonts w:ascii="Times New Roman" w:hAnsi="Times New Roman" w:cs="Times New Roman"/>
          <w:sz w:val="24"/>
          <w:szCs w:val="24"/>
          <w:lang w:val="en-GB"/>
        </w:rPr>
      </w:pPr>
      <w:r w:rsidRPr="00FE7EAE">
        <w:rPr>
          <w:rFonts w:ascii="Times New Roman" w:hAnsi="Times New Roman" w:cs="Times New Roman"/>
          <w:sz w:val="24"/>
          <w:szCs w:val="24"/>
          <w:lang w:val="en-GB"/>
        </w:rPr>
        <w:t>Readings: Kaplan and Norton, “the balanced scorecard: measures that drive performance”</w:t>
      </w:r>
    </w:p>
    <w:p w14:paraId="4B01133A" w14:textId="649A49D6" w:rsidR="00AD166F" w:rsidRPr="00FE7EAE" w:rsidRDefault="00AD166F" w:rsidP="00AD166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(Kaplan and Norton have written extensively on the subject of strategy execution. I recommend you also consider reading</w:t>
      </w:r>
      <w:r w:rsidRPr="00FE7EAE">
        <w:rPr>
          <w:rFonts w:ascii="Times New Roman" w:hAnsi="Times New Roman" w:cs="Times New Roman"/>
          <w:sz w:val="24"/>
          <w:szCs w:val="24"/>
          <w:lang w:val="en-GB"/>
        </w:rPr>
        <w:t xml:space="preserve"> “Putting the balanced scorecard to work”</w:t>
      </w:r>
      <w:r w:rsidR="00C4018C">
        <w:rPr>
          <w:rFonts w:ascii="Times New Roman" w:hAnsi="Times New Roman" w:cs="Times New Roman"/>
          <w:sz w:val="24"/>
          <w:szCs w:val="24"/>
          <w:lang w:val="en-GB"/>
        </w:rPr>
        <w:t xml:space="preserve"> and others </w:t>
      </w:r>
      <w:r>
        <w:rPr>
          <w:rFonts w:ascii="Times New Roman" w:hAnsi="Times New Roman" w:cs="Times New Roman"/>
          <w:sz w:val="24"/>
          <w:szCs w:val="24"/>
          <w:lang w:val="en-GB"/>
        </w:rPr>
        <w:t>depending upon your interest.)</w:t>
      </w:r>
    </w:p>
    <w:p w14:paraId="034B8279" w14:textId="77777777" w:rsidR="00AD166F" w:rsidRPr="00FE7EAE" w:rsidRDefault="00AD166F" w:rsidP="00AD166F">
      <w:pPr>
        <w:spacing w:after="0" w:line="240" w:lineRule="auto"/>
        <w:rPr>
          <w:rFonts w:ascii="Times New Roman" w:hAnsi="Times New Roman" w:cs="Times New Roman"/>
          <w:sz w:val="24"/>
          <w:szCs w:val="24"/>
          <w:lang w:val="en-GB"/>
        </w:rPr>
      </w:pPr>
    </w:p>
    <w:p w14:paraId="02D90CBD" w14:textId="77777777" w:rsidR="00AD166F" w:rsidRPr="00FE7EAE" w:rsidRDefault="00AD166F" w:rsidP="00AD166F">
      <w:pPr>
        <w:spacing w:after="0" w:line="240" w:lineRule="auto"/>
        <w:rPr>
          <w:rFonts w:ascii="Times New Roman" w:hAnsi="Times New Roman" w:cs="Times New Roman"/>
          <w:sz w:val="24"/>
          <w:szCs w:val="24"/>
          <w:lang w:val="en-GB"/>
        </w:rPr>
      </w:pPr>
      <w:r w:rsidRPr="00FE7EAE">
        <w:rPr>
          <w:rFonts w:ascii="Times New Roman" w:hAnsi="Times New Roman" w:cs="Times New Roman"/>
          <w:sz w:val="24"/>
          <w:szCs w:val="24"/>
          <w:lang w:val="en-GB"/>
        </w:rPr>
        <w:t xml:space="preserve">Case: Transworld </w:t>
      </w:r>
      <w:proofErr w:type="spellStart"/>
      <w:r w:rsidRPr="00FE7EAE">
        <w:rPr>
          <w:rFonts w:ascii="Times New Roman" w:hAnsi="Times New Roman" w:cs="Times New Roman"/>
          <w:sz w:val="24"/>
          <w:szCs w:val="24"/>
          <w:lang w:val="en-GB"/>
        </w:rPr>
        <w:t>Autoparts</w:t>
      </w:r>
      <w:proofErr w:type="spellEnd"/>
      <w:r w:rsidRPr="00FE7EAE">
        <w:rPr>
          <w:rFonts w:ascii="Times New Roman" w:hAnsi="Times New Roman" w:cs="Times New Roman"/>
          <w:sz w:val="24"/>
          <w:szCs w:val="24"/>
          <w:lang w:val="en-GB"/>
        </w:rPr>
        <w:t xml:space="preserve"> (A) </w:t>
      </w:r>
    </w:p>
    <w:p w14:paraId="5BCA6BA7" w14:textId="77777777" w:rsidR="00AD166F" w:rsidRPr="00FE7EAE" w:rsidRDefault="00AD166F" w:rsidP="00AD166F">
      <w:pPr>
        <w:spacing w:after="0" w:line="240" w:lineRule="auto"/>
        <w:rPr>
          <w:rFonts w:ascii="Times New Roman" w:hAnsi="Times New Roman" w:cs="Times New Roman"/>
          <w:sz w:val="24"/>
          <w:szCs w:val="24"/>
          <w:lang w:val="en-GB"/>
        </w:rPr>
      </w:pPr>
    </w:p>
    <w:p w14:paraId="71AD43C2" w14:textId="26ECB8EE" w:rsidR="00AD166F" w:rsidRPr="00031AE4" w:rsidRDefault="00AD166F" w:rsidP="00031AE4">
      <w:pPr>
        <w:pStyle w:val="ListParagraph"/>
        <w:numPr>
          <w:ilvl w:val="0"/>
          <w:numId w:val="6"/>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FE7EAE">
        <w:rPr>
          <w:rFonts w:ascii="Times New Roman" w:hAnsi="Times New Roman" w:cs="Times New Roman"/>
          <w:sz w:val="24"/>
          <w:szCs w:val="24"/>
        </w:rPr>
        <w:t>What are the respective business strategies of Transworld Auto Part’s economy and luxury divisions? (You may want to think about how each division adds value to its customers and differentiates itself from its competition.)</w:t>
      </w:r>
    </w:p>
    <w:p w14:paraId="5D5A6F76" w14:textId="100CA339" w:rsidR="00AD166F" w:rsidRPr="00031AE4" w:rsidRDefault="00AD166F" w:rsidP="00031AE4">
      <w:pPr>
        <w:pStyle w:val="ListParagraph"/>
        <w:numPr>
          <w:ilvl w:val="0"/>
          <w:numId w:val="6"/>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FE7EAE">
        <w:rPr>
          <w:rFonts w:ascii="Times New Roman" w:hAnsi="Times New Roman" w:cs="Times New Roman"/>
          <w:sz w:val="24"/>
          <w:szCs w:val="24"/>
        </w:rPr>
        <w:t>What must each division do well to execute its strategy?</w:t>
      </w:r>
    </w:p>
    <w:p w14:paraId="603DCB16" w14:textId="7C30F8D4" w:rsidR="00AD166F" w:rsidRPr="00031AE4" w:rsidRDefault="00AD166F" w:rsidP="00031AE4">
      <w:pPr>
        <w:pStyle w:val="ListParagraph"/>
        <w:numPr>
          <w:ilvl w:val="0"/>
          <w:numId w:val="6"/>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FE7EAE">
        <w:rPr>
          <w:rFonts w:ascii="Times New Roman" w:hAnsi="Times New Roman" w:cs="Times New Roman"/>
          <w:sz w:val="24"/>
          <w:szCs w:val="24"/>
        </w:rPr>
        <w:t>Which division manager has done a better job of executing his business unit’s strategy?</w:t>
      </w:r>
    </w:p>
    <w:p w14:paraId="7B727F76" w14:textId="6B4F8110" w:rsidR="00AD166F" w:rsidRPr="00031AE4" w:rsidRDefault="00AD166F" w:rsidP="00031AE4">
      <w:pPr>
        <w:pStyle w:val="ListParagraph"/>
        <w:numPr>
          <w:ilvl w:val="0"/>
          <w:numId w:val="6"/>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FE7EAE">
        <w:rPr>
          <w:rFonts w:ascii="Times New Roman" w:hAnsi="Times New Roman" w:cs="Times New Roman"/>
          <w:sz w:val="24"/>
          <w:szCs w:val="24"/>
        </w:rPr>
        <w:t>What is Transworld Auto Part’s rationale for implementing a strategy map and balanced scorecard exercise?</w:t>
      </w:r>
    </w:p>
    <w:p w14:paraId="4E9A1DB9" w14:textId="60862040" w:rsidR="00AD166F" w:rsidRDefault="00AD166F" w:rsidP="00AD166F">
      <w:pPr>
        <w:pStyle w:val="ListParagraph"/>
        <w:numPr>
          <w:ilvl w:val="0"/>
          <w:numId w:val="6"/>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FE7EAE">
        <w:rPr>
          <w:rFonts w:ascii="Times New Roman" w:hAnsi="Times New Roman" w:cs="Times New Roman"/>
          <w:sz w:val="24"/>
          <w:szCs w:val="24"/>
        </w:rPr>
        <w:t xml:space="preserve">Which division manager developed a better strategy map and balanced scorecard? What changes would you propose to the strategy maps and balanced scorecards of the two </w:t>
      </w:r>
      <w:r w:rsidR="009930BB" w:rsidRPr="00FE7EAE">
        <w:rPr>
          <w:rFonts w:ascii="Times New Roman" w:hAnsi="Times New Roman" w:cs="Times New Roman"/>
          <w:sz w:val="24"/>
          <w:szCs w:val="24"/>
        </w:rPr>
        <w:t>divisions</w:t>
      </w:r>
    </w:p>
    <w:p w14:paraId="3B1524D3" w14:textId="77777777" w:rsidR="00154ACD" w:rsidRPr="00154ACD" w:rsidRDefault="00154ACD" w:rsidP="00154ACD">
      <w:pPr>
        <w:pStyle w:val="ListParagraph"/>
        <w:autoSpaceDE w:val="0"/>
        <w:autoSpaceDN w:val="0"/>
        <w:adjustRightInd w:val="0"/>
        <w:spacing w:after="120" w:line="240" w:lineRule="auto"/>
        <w:ind w:left="714"/>
        <w:contextualSpacing w:val="0"/>
        <w:rPr>
          <w:rFonts w:ascii="Times New Roman" w:hAnsi="Times New Roman" w:cs="Times New Roman"/>
          <w:sz w:val="24"/>
          <w:szCs w:val="24"/>
        </w:rPr>
      </w:pPr>
    </w:p>
    <w:p w14:paraId="09730F3D" w14:textId="086DC996" w:rsidR="00AD166F" w:rsidRPr="00FE7EAE" w:rsidRDefault="009930BB" w:rsidP="00AD166F">
      <w:pPr>
        <w:pStyle w:val="BodyText"/>
        <w:rPr>
          <w:b/>
          <w:lang w:val="en-GB"/>
        </w:rPr>
      </w:pPr>
      <w:r>
        <w:rPr>
          <w:b/>
          <w:lang w:val="en-GB"/>
        </w:rPr>
        <w:t xml:space="preserve">Class 4: </w:t>
      </w:r>
      <w:r w:rsidR="00135981">
        <w:rPr>
          <w:b/>
          <w:lang w:val="en-GB"/>
        </w:rPr>
        <w:t xml:space="preserve">January </w:t>
      </w:r>
      <w:proofErr w:type="gramStart"/>
      <w:r w:rsidR="00135981">
        <w:rPr>
          <w:b/>
          <w:lang w:val="en-GB"/>
        </w:rPr>
        <w:t>28</w:t>
      </w:r>
      <w:r w:rsidR="00135981" w:rsidRPr="00135981">
        <w:rPr>
          <w:b/>
          <w:vertAlign w:val="superscript"/>
          <w:lang w:val="en-GB"/>
        </w:rPr>
        <w:t>th</w:t>
      </w:r>
      <w:r w:rsidR="00135981">
        <w:rPr>
          <w:b/>
          <w:lang w:val="en-GB"/>
        </w:rPr>
        <w:t xml:space="preserve"> </w:t>
      </w:r>
      <w:r>
        <w:rPr>
          <w:b/>
          <w:lang w:val="en-GB"/>
        </w:rPr>
        <w:t xml:space="preserve"> </w:t>
      </w:r>
      <w:r w:rsidR="002F2877">
        <w:rPr>
          <w:b/>
          <w:lang w:val="en-GB"/>
        </w:rPr>
        <w:t>-</w:t>
      </w:r>
      <w:proofErr w:type="gramEnd"/>
      <w:r w:rsidR="002F2877">
        <w:rPr>
          <w:b/>
          <w:lang w:val="en-GB"/>
        </w:rPr>
        <w:t xml:space="preserve"> </w:t>
      </w:r>
      <w:r w:rsidR="00AD166F" w:rsidRPr="00FE7EAE">
        <w:rPr>
          <w:b/>
          <w:lang w:val="en-GB"/>
        </w:rPr>
        <w:t xml:space="preserve">Defining roles and responsibilities </w:t>
      </w:r>
    </w:p>
    <w:p w14:paraId="2BA96F11" w14:textId="77777777" w:rsidR="003B1614" w:rsidRPr="00F247E8" w:rsidRDefault="003B1614" w:rsidP="003B1614">
      <w:pPr>
        <w:pStyle w:val="BodyText"/>
        <w:rPr>
          <w:lang w:val="en-GB"/>
        </w:rPr>
      </w:pPr>
      <w:r>
        <w:rPr>
          <w:lang w:val="en-GB"/>
        </w:rPr>
        <w:t xml:space="preserve">Reading: </w:t>
      </w:r>
      <w:proofErr w:type="spellStart"/>
      <w:r>
        <w:rPr>
          <w:lang w:val="en-GB"/>
        </w:rPr>
        <w:t>Fourne</w:t>
      </w:r>
      <w:proofErr w:type="spellEnd"/>
      <w:r>
        <w:rPr>
          <w:lang w:val="en-GB"/>
        </w:rPr>
        <w:t xml:space="preserve">, S.P.L., Jansen J. J. P., Mom T.J.M (2014): Strategic Agility in MNEs: Managing Tensions to Capture opportunities across Emerging and Established Markets. </w:t>
      </w:r>
      <w:r>
        <w:rPr>
          <w:i/>
          <w:lang w:val="en-GB"/>
        </w:rPr>
        <w:t>California Management Review.</w:t>
      </w:r>
      <w:r>
        <w:rPr>
          <w:lang w:val="en-GB"/>
        </w:rPr>
        <w:t xml:space="preserve"> Vol 56 no 3</w:t>
      </w:r>
      <w:r w:rsidRPr="006E46A7">
        <w:rPr>
          <w:lang w:val="en-GB"/>
        </w:rPr>
        <w:t>.</w:t>
      </w:r>
      <w:r w:rsidRPr="00F247E8">
        <w:t xml:space="preserve"> </w:t>
      </w:r>
    </w:p>
    <w:p w14:paraId="1E16B0C6" w14:textId="77777777" w:rsidR="003B1614" w:rsidRPr="00F247E8" w:rsidRDefault="003B1614" w:rsidP="003B1614">
      <w:pPr>
        <w:rPr>
          <w:rFonts w:ascii="Times New Roman" w:hAnsi="Times New Roman" w:cs="Times New Roman"/>
          <w:sz w:val="24"/>
          <w:szCs w:val="24"/>
        </w:rPr>
      </w:pPr>
      <w:proofErr w:type="gramStart"/>
      <w:r w:rsidRPr="00F247E8">
        <w:rPr>
          <w:rFonts w:ascii="Times New Roman" w:hAnsi="Times New Roman" w:cs="Times New Roman"/>
          <w:sz w:val="24"/>
          <w:szCs w:val="24"/>
          <w:lang w:val="en-GB"/>
        </w:rPr>
        <w:t>Case :</w:t>
      </w:r>
      <w:proofErr w:type="gramEnd"/>
      <w:r w:rsidRPr="00F247E8">
        <w:rPr>
          <w:rFonts w:ascii="Times New Roman" w:hAnsi="Times New Roman" w:cs="Times New Roman"/>
          <w:sz w:val="24"/>
          <w:szCs w:val="24"/>
        </w:rPr>
        <w:t xml:space="preserve"> </w:t>
      </w:r>
      <w:proofErr w:type="spellStart"/>
      <w:r w:rsidRPr="00F247E8">
        <w:rPr>
          <w:rFonts w:ascii="Times New Roman" w:hAnsi="Times New Roman" w:cs="Times New Roman"/>
          <w:sz w:val="24"/>
          <w:szCs w:val="24"/>
        </w:rPr>
        <w:t>Levend</w:t>
      </w:r>
      <w:r>
        <w:rPr>
          <w:rFonts w:ascii="Times New Roman" w:hAnsi="Times New Roman" w:cs="Times New Roman"/>
          <w:sz w:val="24"/>
          <w:szCs w:val="24"/>
        </w:rPr>
        <w:t>a</w:t>
      </w:r>
      <w:r w:rsidRPr="00F247E8">
        <w:rPr>
          <w:rFonts w:ascii="Times New Roman" w:hAnsi="Times New Roman" w:cs="Times New Roman"/>
          <w:sz w:val="24"/>
          <w:szCs w:val="24"/>
        </w:rPr>
        <w:t>ry</w:t>
      </w:r>
      <w:proofErr w:type="spellEnd"/>
      <w:r w:rsidRPr="00F247E8">
        <w:rPr>
          <w:rFonts w:ascii="Times New Roman" w:hAnsi="Times New Roman" w:cs="Times New Roman"/>
          <w:sz w:val="24"/>
          <w:szCs w:val="24"/>
        </w:rPr>
        <w:t xml:space="preserve"> Café – The China Challenge</w:t>
      </w:r>
    </w:p>
    <w:p w14:paraId="67886E59" w14:textId="77777777" w:rsidR="003B1614" w:rsidRPr="00DF6850" w:rsidRDefault="003B1614" w:rsidP="003B1614">
      <w:pPr>
        <w:pStyle w:val="BodyText"/>
        <w:numPr>
          <w:ilvl w:val="0"/>
          <w:numId w:val="24"/>
        </w:numPr>
        <w:rPr>
          <w:b/>
          <w:lang w:val="en-GB"/>
        </w:rPr>
      </w:pPr>
      <w:r>
        <w:t xml:space="preserve">What is your evaluation of the way </w:t>
      </w:r>
      <w:proofErr w:type="spellStart"/>
      <w:r>
        <w:t>Levendary</w:t>
      </w:r>
      <w:proofErr w:type="spellEnd"/>
      <w:r>
        <w:t xml:space="preserve"> Café has entered the China market?</w:t>
      </w:r>
    </w:p>
    <w:p w14:paraId="77FE450A" w14:textId="77777777" w:rsidR="003B1614" w:rsidRPr="00DF6850" w:rsidRDefault="003B1614" w:rsidP="003B1614">
      <w:pPr>
        <w:pStyle w:val="BodyText"/>
        <w:numPr>
          <w:ilvl w:val="0"/>
          <w:numId w:val="24"/>
        </w:numPr>
        <w:rPr>
          <w:b/>
          <w:lang w:val="en-GB"/>
        </w:rPr>
      </w:pPr>
      <w:r>
        <w:t>What changes (if any) should Mia Foster make? Specifically what should she do about Louis Chen? And what changes (if any) would you propose at the headquarters?</w:t>
      </w:r>
    </w:p>
    <w:p w14:paraId="70AB825F" w14:textId="77777777" w:rsidR="003B1614" w:rsidRPr="005A4639" w:rsidRDefault="003B1614" w:rsidP="003B1614">
      <w:pPr>
        <w:pStyle w:val="BodyText"/>
        <w:numPr>
          <w:ilvl w:val="0"/>
          <w:numId w:val="24"/>
        </w:numPr>
        <w:rPr>
          <w:b/>
          <w:lang w:val="en-GB"/>
        </w:rPr>
      </w:pPr>
      <w:r>
        <w:t>Prepare a specific action program for Foster to deal with the need for continued growth in China. What should be on her agenda for her meeting with Chen?</w:t>
      </w:r>
    </w:p>
    <w:p w14:paraId="499D1E49" w14:textId="77777777" w:rsidR="00F52E24" w:rsidRDefault="00F52E24" w:rsidP="00AD166F">
      <w:pPr>
        <w:pStyle w:val="BodyText"/>
        <w:rPr>
          <w:b/>
          <w:lang w:val="en-GB"/>
        </w:rPr>
      </w:pPr>
    </w:p>
    <w:p w14:paraId="25811035" w14:textId="2848F28A" w:rsidR="00F42A5B" w:rsidRPr="006450D0" w:rsidRDefault="00AD166F" w:rsidP="00F42A5B">
      <w:pPr>
        <w:pStyle w:val="BodyText"/>
        <w:rPr>
          <w:lang w:val="en-GB"/>
        </w:rPr>
      </w:pPr>
      <w:r w:rsidRPr="00FE7EAE">
        <w:rPr>
          <w:b/>
          <w:lang w:val="en-GB"/>
        </w:rPr>
        <w:t>Class 5</w:t>
      </w:r>
      <w:r w:rsidR="001D6FCA">
        <w:rPr>
          <w:b/>
          <w:lang w:val="en-GB"/>
        </w:rPr>
        <w:t>:</w:t>
      </w:r>
      <w:r w:rsidR="009930BB">
        <w:rPr>
          <w:b/>
          <w:lang w:val="en-GB"/>
        </w:rPr>
        <w:t xml:space="preserve"> </w:t>
      </w:r>
      <w:r w:rsidR="00FD06C2">
        <w:rPr>
          <w:b/>
          <w:lang w:val="en-GB"/>
        </w:rPr>
        <w:t>February 5</w:t>
      </w:r>
      <w:r w:rsidR="00FD06C2" w:rsidRPr="00FD06C2">
        <w:rPr>
          <w:b/>
          <w:vertAlign w:val="superscript"/>
          <w:lang w:val="en-GB"/>
        </w:rPr>
        <w:t>th</w:t>
      </w:r>
      <w:r w:rsidR="00FD06C2">
        <w:rPr>
          <w:b/>
          <w:lang w:val="en-GB"/>
        </w:rPr>
        <w:t xml:space="preserve"> </w:t>
      </w:r>
      <w:r w:rsidR="009930BB">
        <w:rPr>
          <w:b/>
          <w:lang w:val="en-GB"/>
        </w:rPr>
        <w:t>-</w:t>
      </w:r>
      <w:r w:rsidR="00AB299C">
        <w:rPr>
          <w:b/>
          <w:lang w:val="en-GB"/>
        </w:rPr>
        <w:t xml:space="preserve"> </w:t>
      </w:r>
      <w:r w:rsidR="00F42A5B" w:rsidRPr="00F42A5B">
        <w:rPr>
          <w:b/>
          <w:lang w:val="en-GB"/>
        </w:rPr>
        <w:t>Using the business model as an implementation tool</w:t>
      </w:r>
    </w:p>
    <w:p w14:paraId="63579938" w14:textId="77777777" w:rsidR="00F42A5B" w:rsidRDefault="00F42A5B" w:rsidP="00F42A5B">
      <w:pPr>
        <w:pStyle w:val="BodyText"/>
        <w:rPr>
          <w:lang w:val="en-GB"/>
        </w:rPr>
      </w:pPr>
      <w:r>
        <w:rPr>
          <w:lang w:val="en-GB"/>
        </w:rPr>
        <w:t xml:space="preserve">Reading: David </w:t>
      </w:r>
      <w:proofErr w:type="spellStart"/>
      <w:r>
        <w:rPr>
          <w:lang w:val="en-GB"/>
        </w:rPr>
        <w:t>Teece</w:t>
      </w:r>
      <w:proofErr w:type="spellEnd"/>
      <w:r>
        <w:rPr>
          <w:lang w:val="en-GB"/>
        </w:rPr>
        <w:t xml:space="preserve"> “Business Models, Business Strategy and Innovation” Long Range Planning 43: 172 – 194 (2010)</w:t>
      </w:r>
    </w:p>
    <w:p w14:paraId="329DDCA0" w14:textId="77777777" w:rsidR="00F42A5B" w:rsidRDefault="00F42A5B" w:rsidP="00F42A5B">
      <w:pPr>
        <w:pStyle w:val="BodyText"/>
        <w:rPr>
          <w:lang w:val="en-GB"/>
        </w:rPr>
      </w:pPr>
      <w:r w:rsidRPr="006450D0">
        <w:rPr>
          <w:lang w:val="en-GB"/>
        </w:rPr>
        <w:t xml:space="preserve">Case: </w:t>
      </w:r>
      <w:r>
        <w:t>Gaelic Athletic Association and the Irish Rugby Football Union: Competing Business Models</w:t>
      </w:r>
    </w:p>
    <w:p w14:paraId="4EF22835" w14:textId="77777777" w:rsidR="00B4578C" w:rsidRDefault="00B4578C" w:rsidP="00AB299C">
      <w:pPr>
        <w:spacing w:after="0" w:line="240" w:lineRule="auto"/>
        <w:rPr>
          <w:rFonts w:ascii="Times New Roman" w:hAnsi="Times New Roman" w:cs="Times New Roman"/>
          <w:b/>
          <w:sz w:val="24"/>
          <w:szCs w:val="24"/>
          <w:lang w:val="en-GB"/>
        </w:rPr>
      </w:pPr>
    </w:p>
    <w:p w14:paraId="30783C3A" w14:textId="2FF18804" w:rsidR="00AD166F" w:rsidRDefault="00AD166F" w:rsidP="002F7A50">
      <w:pPr>
        <w:spacing w:after="120" w:line="240" w:lineRule="auto"/>
        <w:rPr>
          <w:rFonts w:ascii="Times New Roman" w:hAnsi="Times New Roman" w:cs="Times New Roman"/>
          <w:b/>
          <w:sz w:val="24"/>
          <w:szCs w:val="24"/>
          <w:lang w:val="en-GB"/>
        </w:rPr>
      </w:pPr>
      <w:r w:rsidRPr="00FE7EAE">
        <w:rPr>
          <w:rFonts w:ascii="Times New Roman" w:hAnsi="Times New Roman" w:cs="Times New Roman"/>
          <w:b/>
          <w:sz w:val="24"/>
          <w:szCs w:val="24"/>
          <w:lang w:val="en-GB"/>
        </w:rPr>
        <w:t>Class 6</w:t>
      </w:r>
      <w:r w:rsidR="009C139B">
        <w:rPr>
          <w:rFonts w:ascii="Times New Roman" w:hAnsi="Times New Roman" w:cs="Times New Roman"/>
          <w:b/>
          <w:sz w:val="24"/>
          <w:szCs w:val="24"/>
          <w:lang w:val="en-GB"/>
        </w:rPr>
        <w:t>:</w:t>
      </w:r>
      <w:r w:rsidR="009930BB">
        <w:rPr>
          <w:rFonts w:ascii="Times New Roman" w:hAnsi="Times New Roman" w:cs="Times New Roman"/>
          <w:b/>
          <w:sz w:val="24"/>
          <w:szCs w:val="24"/>
          <w:lang w:val="en-GB"/>
        </w:rPr>
        <w:t xml:space="preserve"> </w:t>
      </w:r>
      <w:r w:rsidR="00FD06C2">
        <w:rPr>
          <w:rFonts w:ascii="Times New Roman" w:hAnsi="Times New Roman" w:cs="Times New Roman"/>
          <w:b/>
          <w:sz w:val="24"/>
          <w:szCs w:val="24"/>
          <w:lang w:val="en-GB"/>
        </w:rPr>
        <w:t>February 12</w:t>
      </w:r>
      <w:r w:rsidR="00FD06C2" w:rsidRPr="00FD06C2">
        <w:rPr>
          <w:rFonts w:ascii="Times New Roman" w:hAnsi="Times New Roman" w:cs="Times New Roman"/>
          <w:b/>
          <w:sz w:val="24"/>
          <w:szCs w:val="24"/>
          <w:vertAlign w:val="superscript"/>
          <w:lang w:val="en-GB"/>
        </w:rPr>
        <w:t>th</w:t>
      </w:r>
      <w:r w:rsidR="00FD06C2">
        <w:rPr>
          <w:rFonts w:ascii="Times New Roman" w:hAnsi="Times New Roman" w:cs="Times New Roman"/>
          <w:b/>
          <w:sz w:val="24"/>
          <w:szCs w:val="24"/>
          <w:lang w:val="en-GB"/>
        </w:rPr>
        <w:t xml:space="preserve"> </w:t>
      </w:r>
      <w:r w:rsidR="004F7225">
        <w:rPr>
          <w:rFonts w:ascii="Times New Roman" w:hAnsi="Times New Roman" w:cs="Times New Roman"/>
          <w:b/>
          <w:sz w:val="24"/>
          <w:szCs w:val="24"/>
          <w:lang w:val="en-GB"/>
        </w:rPr>
        <w:t xml:space="preserve">- </w:t>
      </w:r>
      <w:r w:rsidRPr="00FE7EAE">
        <w:rPr>
          <w:rFonts w:ascii="Times New Roman" w:hAnsi="Times New Roman" w:cs="Times New Roman"/>
          <w:b/>
          <w:sz w:val="24"/>
          <w:szCs w:val="24"/>
          <w:lang w:val="en-GB"/>
        </w:rPr>
        <w:t>Generating employee buy-in to major strategic change</w:t>
      </w:r>
    </w:p>
    <w:p w14:paraId="0FAB38F1" w14:textId="77777777" w:rsidR="00AD166F" w:rsidRPr="00FE7EAE" w:rsidRDefault="00AD166F" w:rsidP="00AD166F">
      <w:pPr>
        <w:pStyle w:val="BodyText"/>
      </w:pPr>
      <w:r w:rsidRPr="00FE7EAE">
        <w:t xml:space="preserve">Case: Language and globalization: </w:t>
      </w:r>
      <w:proofErr w:type="spellStart"/>
      <w:r w:rsidRPr="00FE7EAE">
        <w:t>Englishnization</w:t>
      </w:r>
      <w:proofErr w:type="spellEnd"/>
      <w:r w:rsidRPr="00FE7EAE">
        <w:t xml:space="preserve"> at </w:t>
      </w:r>
      <w:proofErr w:type="spellStart"/>
      <w:r w:rsidRPr="00FE7EAE">
        <w:t>Rakuten</w:t>
      </w:r>
      <w:proofErr w:type="spellEnd"/>
    </w:p>
    <w:p w14:paraId="36B42E0C" w14:textId="77777777" w:rsidR="00AD166F" w:rsidRPr="00FE7EAE" w:rsidRDefault="00AD166F" w:rsidP="00B4578C">
      <w:pPr>
        <w:pStyle w:val="Default"/>
        <w:numPr>
          <w:ilvl w:val="0"/>
          <w:numId w:val="11"/>
        </w:numPr>
        <w:spacing w:after="120"/>
        <w:ind w:left="714" w:hanging="357"/>
        <w:rPr>
          <w:rFonts w:ascii="Times New Roman" w:hAnsi="Times New Roman" w:cs="Times New Roman"/>
        </w:rPr>
      </w:pPr>
      <w:r w:rsidRPr="00FE7EAE">
        <w:rPr>
          <w:rFonts w:ascii="Times New Roman" w:hAnsi="Times New Roman" w:cs="Times New Roman"/>
        </w:rPr>
        <w:t>Is “</w:t>
      </w:r>
      <w:proofErr w:type="spellStart"/>
      <w:r w:rsidRPr="00FE7EAE">
        <w:rPr>
          <w:rFonts w:ascii="Times New Roman" w:hAnsi="Times New Roman" w:cs="Times New Roman"/>
        </w:rPr>
        <w:t>Englishnization</w:t>
      </w:r>
      <w:proofErr w:type="spellEnd"/>
      <w:r w:rsidRPr="00FE7EAE">
        <w:rPr>
          <w:rFonts w:ascii="Times New Roman" w:hAnsi="Times New Roman" w:cs="Times New Roman"/>
        </w:rPr>
        <w:t xml:space="preserve">” a good idea for </w:t>
      </w:r>
      <w:proofErr w:type="spellStart"/>
      <w:r w:rsidRPr="00FE7EAE">
        <w:rPr>
          <w:rFonts w:ascii="Times New Roman" w:hAnsi="Times New Roman" w:cs="Times New Roman"/>
        </w:rPr>
        <w:t>Rakuten</w:t>
      </w:r>
      <w:proofErr w:type="spellEnd"/>
      <w:r w:rsidRPr="00FE7EAE">
        <w:rPr>
          <w:rFonts w:ascii="Times New Roman" w:hAnsi="Times New Roman" w:cs="Times New Roman"/>
        </w:rPr>
        <w:t xml:space="preserve">? What are the costs/benefits of such a policy? </w:t>
      </w:r>
    </w:p>
    <w:p w14:paraId="39575A8D" w14:textId="77777777" w:rsidR="00AD166F" w:rsidRPr="00FE7EAE" w:rsidRDefault="00AD166F" w:rsidP="00B4578C">
      <w:pPr>
        <w:pStyle w:val="Default"/>
        <w:numPr>
          <w:ilvl w:val="0"/>
          <w:numId w:val="11"/>
        </w:numPr>
        <w:spacing w:after="120"/>
        <w:ind w:left="714" w:hanging="357"/>
        <w:rPr>
          <w:rFonts w:ascii="Times New Roman" w:hAnsi="Times New Roman" w:cs="Times New Roman"/>
        </w:rPr>
      </w:pPr>
      <w:r w:rsidRPr="00FE7EAE">
        <w:rPr>
          <w:rFonts w:ascii="Times New Roman" w:hAnsi="Times New Roman" w:cs="Times New Roman"/>
        </w:rPr>
        <w:t xml:space="preserve">What are </w:t>
      </w:r>
      <w:proofErr w:type="spellStart"/>
      <w:r w:rsidRPr="00FE7EAE">
        <w:rPr>
          <w:rFonts w:ascii="Times New Roman" w:hAnsi="Times New Roman" w:cs="Times New Roman"/>
        </w:rPr>
        <w:t>Mikitani’s</w:t>
      </w:r>
      <w:proofErr w:type="spellEnd"/>
      <w:r w:rsidRPr="00FE7EAE">
        <w:rPr>
          <w:rFonts w:ascii="Times New Roman" w:hAnsi="Times New Roman" w:cs="Times New Roman"/>
        </w:rPr>
        <w:t xml:space="preserve"> motivations for issuing the “</w:t>
      </w:r>
      <w:proofErr w:type="spellStart"/>
      <w:r w:rsidRPr="00FE7EAE">
        <w:rPr>
          <w:rFonts w:ascii="Times New Roman" w:hAnsi="Times New Roman" w:cs="Times New Roman"/>
        </w:rPr>
        <w:t>Englishnization</w:t>
      </w:r>
      <w:proofErr w:type="spellEnd"/>
      <w:r w:rsidRPr="00FE7EAE">
        <w:rPr>
          <w:rFonts w:ascii="Times New Roman" w:hAnsi="Times New Roman" w:cs="Times New Roman"/>
        </w:rPr>
        <w:t xml:space="preserve">” policy? </w:t>
      </w:r>
    </w:p>
    <w:p w14:paraId="6739A50B" w14:textId="77777777" w:rsidR="00AD166F" w:rsidRPr="00FE7EAE" w:rsidRDefault="00AD166F" w:rsidP="00B4578C">
      <w:pPr>
        <w:pStyle w:val="Default"/>
        <w:numPr>
          <w:ilvl w:val="0"/>
          <w:numId w:val="11"/>
        </w:numPr>
        <w:spacing w:after="120"/>
        <w:ind w:left="714" w:hanging="357"/>
        <w:rPr>
          <w:rFonts w:ascii="Times New Roman" w:hAnsi="Times New Roman" w:cs="Times New Roman"/>
        </w:rPr>
      </w:pPr>
      <w:r w:rsidRPr="00FE7EAE">
        <w:rPr>
          <w:rFonts w:ascii="Times New Roman" w:hAnsi="Times New Roman" w:cs="Times New Roman"/>
        </w:rPr>
        <w:t xml:space="preserve">Analyze the survey results in Exhibit 3. How are employees experiencing the mandate? What differences do you see? </w:t>
      </w:r>
    </w:p>
    <w:p w14:paraId="0B13C11D" w14:textId="4BE5F4F1" w:rsidR="0028178A" w:rsidRPr="00F42A5B" w:rsidRDefault="00AD166F" w:rsidP="00AD166F">
      <w:pPr>
        <w:pStyle w:val="Default"/>
        <w:numPr>
          <w:ilvl w:val="0"/>
          <w:numId w:val="11"/>
        </w:numPr>
        <w:spacing w:after="120"/>
        <w:ind w:left="714" w:hanging="357"/>
        <w:rPr>
          <w:rFonts w:ascii="Times New Roman" w:hAnsi="Times New Roman" w:cs="Times New Roman"/>
        </w:rPr>
      </w:pPr>
      <w:r w:rsidRPr="00FE7EAE">
        <w:rPr>
          <w:rFonts w:ascii="Times New Roman" w:hAnsi="Times New Roman" w:cs="Times New Roman"/>
        </w:rPr>
        <w:t xml:space="preserve">What determines whether employees embrace or reject the language stipulation? </w:t>
      </w:r>
    </w:p>
    <w:p w14:paraId="1EA4CA32" w14:textId="77777777" w:rsidR="00B34A3D" w:rsidRDefault="00B34A3D" w:rsidP="006F17BA">
      <w:pPr>
        <w:spacing w:after="120" w:line="240" w:lineRule="auto"/>
        <w:rPr>
          <w:rFonts w:ascii="Times New Roman" w:hAnsi="Times New Roman" w:cs="Times New Roman"/>
          <w:b/>
          <w:sz w:val="24"/>
          <w:szCs w:val="24"/>
          <w:lang w:val="en-GB"/>
        </w:rPr>
      </w:pPr>
    </w:p>
    <w:p w14:paraId="7FA93477" w14:textId="19A79B1A" w:rsidR="00F42A5B" w:rsidRDefault="00AD166F" w:rsidP="00F42A5B">
      <w:pPr>
        <w:pStyle w:val="BodyText"/>
        <w:rPr>
          <w:rStyle w:val="apple-style-span"/>
        </w:rPr>
      </w:pPr>
      <w:r w:rsidRPr="005C0496">
        <w:rPr>
          <w:b/>
          <w:lang w:val="en-GB"/>
        </w:rPr>
        <w:t>Class 7</w:t>
      </w:r>
      <w:r w:rsidR="009C139B" w:rsidRPr="005C0496">
        <w:rPr>
          <w:b/>
          <w:lang w:val="en-GB"/>
        </w:rPr>
        <w:t>:</w:t>
      </w:r>
      <w:r w:rsidRPr="005C0496">
        <w:rPr>
          <w:b/>
          <w:lang w:val="en-GB"/>
        </w:rPr>
        <w:t xml:space="preserve"> </w:t>
      </w:r>
      <w:r w:rsidR="00FD06C2">
        <w:rPr>
          <w:b/>
          <w:lang w:val="en-GB"/>
        </w:rPr>
        <w:t>February 1</w:t>
      </w:r>
      <w:r w:rsidR="00336835">
        <w:rPr>
          <w:b/>
          <w:lang w:val="en-GB"/>
        </w:rPr>
        <w:t>8</w:t>
      </w:r>
      <w:r w:rsidR="00FD06C2" w:rsidRPr="00FD06C2">
        <w:rPr>
          <w:b/>
          <w:vertAlign w:val="superscript"/>
          <w:lang w:val="en-GB"/>
        </w:rPr>
        <w:t>th</w:t>
      </w:r>
      <w:r w:rsidR="00FD06C2">
        <w:rPr>
          <w:b/>
          <w:lang w:val="en-GB"/>
        </w:rPr>
        <w:t xml:space="preserve"> </w:t>
      </w:r>
      <w:r w:rsidR="00F42A5B">
        <w:rPr>
          <w:b/>
          <w:lang w:val="en-GB"/>
        </w:rPr>
        <w:t>-</w:t>
      </w:r>
      <w:r w:rsidR="00F42A5B" w:rsidRPr="002A6E77">
        <w:rPr>
          <w:b/>
          <w:lang w:val="en-GB"/>
        </w:rPr>
        <w:t xml:space="preserve"> </w:t>
      </w:r>
      <w:r w:rsidR="00F42A5B" w:rsidRPr="00D21915">
        <w:rPr>
          <w:b/>
          <w:lang w:val="en-GB"/>
        </w:rPr>
        <w:t>Written case assignment due today:</w:t>
      </w:r>
      <w:r w:rsidR="00F42A5B" w:rsidRPr="00D21915">
        <w:rPr>
          <w:lang w:val="en-CA"/>
        </w:rPr>
        <w:t xml:space="preserve"> </w:t>
      </w:r>
      <w:r w:rsidR="00F42A5B" w:rsidRPr="001F22DE">
        <w:rPr>
          <w:b/>
          <w:lang w:val="en-CA"/>
        </w:rPr>
        <w:t>Big spaceship</w:t>
      </w:r>
      <w:r w:rsidR="00F42A5B">
        <w:rPr>
          <w:b/>
          <w:lang w:val="en-CA"/>
        </w:rPr>
        <w:t>: Ready to go big?</w:t>
      </w:r>
    </w:p>
    <w:p w14:paraId="194EB2C4" w14:textId="77777777" w:rsidR="00F42A5B" w:rsidRDefault="00F42A5B" w:rsidP="00F42A5B">
      <w:pPr>
        <w:pStyle w:val="BodyText"/>
        <w:rPr>
          <w:lang w:val="en-GB"/>
        </w:rPr>
      </w:pPr>
      <w:r w:rsidRPr="001F66E4">
        <w:rPr>
          <w:lang w:val="en-GB"/>
        </w:rPr>
        <w:t xml:space="preserve">Leadership &amp; </w:t>
      </w:r>
      <w:r>
        <w:rPr>
          <w:lang w:val="en-GB"/>
        </w:rPr>
        <w:t>I</w:t>
      </w:r>
      <w:r w:rsidRPr="001F66E4">
        <w:rPr>
          <w:lang w:val="en-GB"/>
        </w:rPr>
        <w:t>mplementation</w:t>
      </w:r>
    </w:p>
    <w:p w14:paraId="07DC51EC" w14:textId="727B0B24" w:rsidR="00F42A5B" w:rsidRPr="00FE7EAE" w:rsidRDefault="00F42A5B" w:rsidP="00F42A5B">
      <w:pPr>
        <w:pStyle w:val="BodyText"/>
        <w:rPr>
          <w:lang w:val="en-GB"/>
        </w:rPr>
      </w:pPr>
      <w:r>
        <w:rPr>
          <w:lang w:val="en-GB"/>
        </w:rPr>
        <w:t xml:space="preserve">Reading: Rob </w:t>
      </w:r>
      <w:proofErr w:type="spellStart"/>
      <w:r>
        <w:rPr>
          <w:lang w:val="en-GB"/>
        </w:rPr>
        <w:t>Goffee</w:t>
      </w:r>
      <w:proofErr w:type="spellEnd"/>
      <w:r>
        <w:rPr>
          <w:lang w:val="en-GB"/>
        </w:rPr>
        <w:t xml:space="preserve"> &amp; Gareth Jones “Leading clever people” Harvard Business Review March 2007, 72-79: </w:t>
      </w:r>
      <w:proofErr w:type="spellStart"/>
      <w:r>
        <w:rPr>
          <w:lang w:val="en-GB"/>
        </w:rPr>
        <w:t>nb</w:t>
      </w:r>
      <w:proofErr w:type="spellEnd"/>
      <w:r>
        <w:rPr>
          <w:lang w:val="en-GB"/>
        </w:rPr>
        <w:t>: This reading has soon c me relevance for both Big space</w:t>
      </w:r>
      <w:r w:rsidR="00C7370C">
        <w:rPr>
          <w:lang w:val="en-GB"/>
        </w:rPr>
        <w:t>ship &amp; Lulu.</w:t>
      </w:r>
    </w:p>
    <w:p w14:paraId="0942E4D3" w14:textId="77777777" w:rsidR="009930BB" w:rsidRPr="00F42A5B" w:rsidRDefault="009930BB" w:rsidP="009930BB">
      <w:pPr>
        <w:pStyle w:val="BodyText"/>
        <w:rPr>
          <w:b/>
          <w:lang w:val="en-GB"/>
        </w:rPr>
      </w:pPr>
      <w:r w:rsidRPr="00F42A5B">
        <w:rPr>
          <w:b/>
          <w:lang w:val="en-GB"/>
        </w:rPr>
        <w:t>Case:</w:t>
      </w:r>
      <w:r w:rsidRPr="00F42A5B">
        <w:rPr>
          <w:b/>
        </w:rPr>
        <w:t xml:space="preserve"> Leadership, Culture, and Transition at </w:t>
      </w:r>
      <w:proofErr w:type="spellStart"/>
      <w:r w:rsidRPr="00F42A5B">
        <w:rPr>
          <w:b/>
        </w:rPr>
        <w:t>Lululemon</w:t>
      </w:r>
      <w:proofErr w:type="spellEnd"/>
    </w:p>
    <w:p w14:paraId="66513689" w14:textId="77777777" w:rsidR="009930BB" w:rsidRPr="00FE7EAE" w:rsidRDefault="009930BB" w:rsidP="009930B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Please note that t</w:t>
      </w:r>
      <w:r w:rsidRPr="00FE7EAE">
        <w:rPr>
          <w:rFonts w:ascii="Times New Roman" w:hAnsi="Times New Roman" w:cs="Times New Roman"/>
          <w:sz w:val="24"/>
          <w:szCs w:val="24"/>
          <w:lang w:val="en-GB"/>
        </w:rPr>
        <w:t xml:space="preserve">his class consists of a multipart video &amp; discussion. Introduction to the case is contained in the first class folder. </w:t>
      </w:r>
    </w:p>
    <w:p w14:paraId="54A61556" w14:textId="77777777" w:rsidR="009930BB" w:rsidRPr="00FE7EAE" w:rsidRDefault="009930BB" w:rsidP="009930BB">
      <w:pPr>
        <w:spacing w:after="0" w:line="240" w:lineRule="auto"/>
        <w:rPr>
          <w:rFonts w:ascii="Times New Roman" w:hAnsi="Times New Roman" w:cs="Times New Roman"/>
          <w:sz w:val="24"/>
          <w:szCs w:val="24"/>
          <w:lang w:val="en-GB"/>
        </w:rPr>
      </w:pPr>
    </w:p>
    <w:p w14:paraId="028D6FD8" w14:textId="77777777" w:rsidR="009930BB" w:rsidRPr="00FE7EAE" w:rsidRDefault="009930BB" w:rsidP="009930BB">
      <w:pPr>
        <w:spacing w:after="0" w:line="240" w:lineRule="auto"/>
        <w:rPr>
          <w:rFonts w:ascii="Times New Roman" w:hAnsi="Times New Roman" w:cs="Times New Roman"/>
          <w:sz w:val="24"/>
          <w:szCs w:val="24"/>
          <w:lang w:val="en-GB"/>
        </w:rPr>
      </w:pPr>
      <w:r w:rsidRPr="00FE7EAE">
        <w:rPr>
          <w:rFonts w:ascii="Times New Roman" w:hAnsi="Times New Roman" w:cs="Times New Roman"/>
          <w:sz w:val="24"/>
          <w:szCs w:val="24"/>
          <w:lang w:val="en-GB"/>
        </w:rPr>
        <w:lastRenderedPageBreak/>
        <w:t>Discussion questions</w:t>
      </w:r>
    </w:p>
    <w:p w14:paraId="07085EA8" w14:textId="77777777" w:rsidR="009930BB" w:rsidRPr="00CA3F46" w:rsidRDefault="009930BB" w:rsidP="009930BB">
      <w:pPr>
        <w:pStyle w:val="ListParagraph"/>
        <w:numPr>
          <w:ilvl w:val="0"/>
          <w:numId w:val="28"/>
        </w:numPr>
        <w:spacing w:after="0" w:line="240" w:lineRule="auto"/>
        <w:rPr>
          <w:rFonts w:ascii="Times New Roman" w:hAnsi="Times New Roman" w:cs="Times New Roman"/>
          <w:sz w:val="24"/>
          <w:szCs w:val="24"/>
        </w:rPr>
      </w:pPr>
      <w:r w:rsidRPr="00CA3F46">
        <w:rPr>
          <w:rFonts w:ascii="Times New Roman" w:eastAsiaTheme="minorEastAsia" w:hAnsi="Times New Roman" w:cs="Times New Roman"/>
          <w:spacing w:val="6"/>
          <w:kern w:val="24"/>
          <w:sz w:val="24"/>
          <w:szCs w:val="24"/>
          <w:lang w:val="en-US"/>
        </w:rPr>
        <w:t>What do you think is the central problem in the case?</w:t>
      </w:r>
    </w:p>
    <w:p w14:paraId="6723F473" w14:textId="77777777" w:rsidR="009930BB" w:rsidRPr="00CA3F46" w:rsidRDefault="009930BB" w:rsidP="009930BB">
      <w:pPr>
        <w:pStyle w:val="ListParagraph"/>
        <w:numPr>
          <w:ilvl w:val="0"/>
          <w:numId w:val="28"/>
        </w:numPr>
        <w:spacing w:after="0" w:line="240" w:lineRule="auto"/>
        <w:rPr>
          <w:rFonts w:ascii="Times New Roman" w:hAnsi="Times New Roman" w:cs="Times New Roman"/>
          <w:sz w:val="24"/>
          <w:szCs w:val="24"/>
        </w:rPr>
      </w:pPr>
      <w:r>
        <w:rPr>
          <w:rFonts w:ascii="Times New Roman" w:eastAsiaTheme="minorEastAsia" w:hAnsi="Times New Roman" w:cs="Times New Roman"/>
          <w:spacing w:val="6"/>
          <w:kern w:val="24"/>
          <w:sz w:val="24"/>
          <w:szCs w:val="24"/>
          <w:lang w:val="en-US"/>
        </w:rPr>
        <w:t>In</w:t>
      </w:r>
      <w:r w:rsidRPr="00CA3F46">
        <w:rPr>
          <w:rFonts w:ascii="Times New Roman" w:eastAsiaTheme="minorEastAsia" w:hAnsi="Times New Roman" w:cs="Times New Roman"/>
          <w:spacing w:val="6"/>
          <w:kern w:val="24"/>
          <w:sz w:val="24"/>
          <w:szCs w:val="24"/>
          <w:lang w:val="en-US"/>
        </w:rPr>
        <w:t xml:space="preserve"> 2005, what did Advent International and Highland Capital see in </w:t>
      </w:r>
      <w:proofErr w:type="spellStart"/>
      <w:r w:rsidRPr="00CA3F46">
        <w:rPr>
          <w:rFonts w:ascii="Times New Roman" w:eastAsiaTheme="minorEastAsia" w:hAnsi="Times New Roman" w:cs="Times New Roman"/>
          <w:spacing w:val="6"/>
          <w:kern w:val="24"/>
          <w:sz w:val="24"/>
          <w:szCs w:val="24"/>
          <w:lang w:val="en-US"/>
        </w:rPr>
        <w:t>lululemon</w:t>
      </w:r>
      <w:proofErr w:type="spellEnd"/>
      <w:r w:rsidRPr="00CA3F46">
        <w:rPr>
          <w:rFonts w:ascii="Times New Roman" w:eastAsiaTheme="minorEastAsia" w:hAnsi="Times New Roman" w:cs="Times New Roman"/>
          <w:spacing w:val="6"/>
          <w:kern w:val="24"/>
          <w:sz w:val="24"/>
          <w:szCs w:val="24"/>
          <w:lang w:val="en-US"/>
        </w:rPr>
        <w:t>?</w:t>
      </w:r>
    </w:p>
    <w:p w14:paraId="6965D10F" w14:textId="77777777" w:rsidR="009930BB" w:rsidRPr="00CA3F46" w:rsidRDefault="009930BB" w:rsidP="009930BB">
      <w:pPr>
        <w:pStyle w:val="ListParagraph"/>
        <w:numPr>
          <w:ilvl w:val="0"/>
          <w:numId w:val="28"/>
        </w:numPr>
        <w:spacing w:after="0" w:line="240" w:lineRule="auto"/>
        <w:rPr>
          <w:rFonts w:ascii="Times New Roman" w:hAnsi="Times New Roman" w:cs="Times New Roman"/>
          <w:sz w:val="24"/>
          <w:szCs w:val="24"/>
        </w:rPr>
      </w:pPr>
      <w:r w:rsidRPr="00CA3F46">
        <w:rPr>
          <w:rFonts w:ascii="Times New Roman" w:eastAsiaTheme="minorEastAsia" w:hAnsi="Times New Roman" w:cs="Times New Roman"/>
          <w:spacing w:val="6"/>
          <w:kern w:val="24"/>
          <w:sz w:val="24"/>
          <w:szCs w:val="24"/>
          <w:lang w:val="en-US"/>
        </w:rPr>
        <w:t xml:space="preserve">How important is </w:t>
      </w:r>
      <w:proofErr w:type="spellStart"/>
      <w:r w:rsidRPr="00CA3F46">
        <w:rPr>
          <w:rFonts w:ascii="Times New Roman" w:eastAsiaTheme="minorEastAsia" w:hAnsi="Times New Roman" w:cs="Times New Roman"/>
          <w:spacing w:val="6"/>
          <w:kern w:val="24"/>
          <w:sz w:val="24"/>
          <w:szCs w:val="24"/>
          <w:lang w:val="en-US"/>
        </w:rPr>
        <w:t>lululemon’s</w:t>
      </w:r>
      <w:proofErr w:type="spellEnd"/>
      <w:r w:rsidRPr="00CA3F46">
        <w:rPr>
          <w:rFonts w:ascii="Times New Roman" w:eastAsiaTheme="minorEastAsia" w:hAnsi="Times New Roman" w:cs="Times New Roman"/>
          <w:spacing w:val="6"/>
          <w:kern w:val="24"/>
          <w:sz w:val="24"/>
          <w:szCs w:val="24"/>
          <w:lang w:val="en-US"/>
        </w:rPr>
        <w:t xml:space="preserve"> culture? What are the benefits and costs of a strong culture?</w:t>
      </w:r>
    </w:p>
    <w:p w14:paraId="02120F95" w14:textId="77777777" w:rsidR="009930BB" w:rsidRPr="00CA3F46" w:rsidRDefault="009930BB" w:rsidP="009930BB">
      <w:pPr>
        <w:pStyle w:val="ListParagraph"/>
        <w:numPr>
          <w:ilvl w:val="0"/>
          <w:numId w:val="28"/>
        </w:numPr>
        <w:spacing w:after="0" w:line="240" w:lineRule="auto"/>
        <w:rPr>
          <w:rFonts w:ascii="Times New Roman" w:hAnsi="Times New Roman" w:cs="Times New Roman"/>
          <w:sz w:val="24"/>
          <w:szCs w:val="24"/>
        </w:rPr>
      </w:pPr>
      <w:r w:rsidRPr="00CA3F46">
        <w:rPr>
          <w:rFonts w:ascii="Times New Roman" w:eastAsiaTheme="minorEastAsia" w:hAnsi="Times New Roman" w:cs="Times New Roman"/>
          <w:spacing w:val="6"/>
          <w:kern w:val="24"/>
          <w:sz w:val="24"/>
          <w:szCs w:val="24"/>
          <w:lang w:val="en-US"/>
        </w:rPr>
        <w:t xml:space="preserve">What caused </w:t>
      </w:r>
      <w:proofErr w:type="spellStart"/>
      <w:r w:rsidRPr="00CA3F46">
        <w:rPr>
          <w:rFonts w:ascii="Times New Roman" w:eastAsiaTheme="minorEastAsia" w:hAnsi="Times New Roman" w:cs="Times New Roman"/>
          <w:spacing w:val="6"/>
          <w:kern w:val="24"/>
          <w:sz w:val="24"/>
          <w:szCs w:val="24"/>
          <w:lang w:val="en-US"/>
        </w:rPr>
        <w:t>lululemon’s</w:t>
      </w:r>
      <w:proofErr w:type="spellEnd"/>
      <w:r w:rsidRPr="00CA3F46">
        <w:rPr>
          <w:rFonts w:ascii="Times New Roman" w:eastAsiaTheme="minorEastAsia" w:hAnsi="Times New Roman" w:cs="Times New Roman"/>
          <w:spacing w:val="6"/>
          <w:kern w:val="24"/>
          <w:sz w:val="24"/>
          <w:szCs w:val="24"/>
          <w:lang w:val="en-US"/>
        </w:rPr>
        <w:t xml:space="preserve"> problems?</w:t>
      </w:r>
    </w:p>
    <w:p w14:paraId="530CEAE3" w14:textId="10C4D73B" w:rsidR="005248BD" w:rsidRPr="009930BB" w:rsidRDefault="009930BB" w:rsidP="009930BB">
      <w:pPr>
        <w:pStyle w:val="ListParagraph"/>
        <w:numPr>
          <w:ilvl w:val="0"/>
          <w:numId w:val="28"/>
        </w:numPr>
        <w:spacing w:after="0" w:line="240" w:lineRule="auto"/>
        <w:rPr>
          <w:rFonts w:ascii="Times New Roman" w:hAnsi="Times New Roman" w:cs="Times New Roman"/>
          <w:sz w:val="24"/>
          <w:szCs w:val="24"/>
        </w:rPr>
      </w:pPr>
      <w:r w:rsidRPr="00CA3F46">
        <w:rPr>
          <w:rFonts w:ascii="Times New Roman" w:eastAsiaTheme="minorEastAsia" w:hAnsi="Times New Roman" w:cs="Times New Roman"/>
          <w:spacing w:val="6"/>
          <w:kern w:val="24"/>
          <w:sz w:val="24"/>
          <w:szCs w:val="24"/>
          <w:lang w:val="en-US"/>
        </w:rPr>
        <w:t>What advice would you give to the incoming CEO? Would you be happy or concerned at the turn of events?</w:t>
      </w:r>
    </w:p>
    <w:p w14:paraId="5A6C3EC6" w14:textId="77777777" w:rsidR="00C7370C" w:rsidRDefault="00C7370C" w:rsidP="009930BB">
      <w:pPr>
        <w:spacing w:after="120" w:line="240" w:lineRule="auto"/>
        <w:rPr>
          <w:rFonts w:ascii="Times New Roman" w:eastAsia="Times New Roman" w:hAnsi="Times New Roman" w:cs="Times New Roman"/>
          <w:sz w:val="24"/>
          <w:szCs w:val="24"/>
          <w:lang w:val="en-GB"/>
        </w:rPr>
      </w:pPr>
    </w:p>
    <w:p w14:paraId="79F415AB" w14:textId="3FC526F4" w:rsidR="009930BB" w:rsidRPr="00FE7EAE" w:rsidRDefault="00991F52" w:rsidP="009930BB">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Class 8: </w:t>
      </w:r>
      <w:r w:rsidR="00FD06C2">
        <w:rPr>
          <w:rFonts w:ascii="Times New Roman" w:hAnsi="Times New Roman" w:cs="Times New Roman"/>
          <w:b/>
          <w:sz w:val="24"/>
          <w:szCs w:val="24"/>
          <w:lang w:val="en-GB"/>
        </w:rPr>
        <w:t>March 3</w:t>
      </w:r>
      <w:r w:rsidR="00FD06C2" w:rsidRPr="00FD06C2">
        <w:rPr>
          <w:rFonts w:ascii="Times New Roman" w:hAnsi="Times New Roman" w:cs="Times New Roman"/>
          <w:b/>
          <w:sz w:val="24"/>
          <w:szCs w:val="24"/>
          <w:vertAlign w:val="superscript"/>
          <w:lang w:val="en-GB"/>
        </w:rPr>
        <w:t>rd</w:t>
      </w:r>
      <w:r w:rsidR="00FD06C2">
        <w:rPr>
          <w:rFonts w:ascii="Times New Roman" w:hAnsi="Times New Roman" w:cs="Times New Roman"/>
          <w:b/>
          <w:sz w:val="24"/>
          <w:szCs w:val="24"/>
          <w:lang w:val="en-GB"/>
        </w:rPr>
        <w:t xml:space="preserve"> </w:t>
      </w:r>
      <w:r w:rsidR="004F7225" w:rsidRPr="005C0496">
        <w:rPr>
          <w:rFonts w:ascii="Times New Roman" w:hAnsi="Times New Roman" w:cs="Times New Roman"/>
          <w:b/>
          <w:sz w:val="24"/>
          <w:szCs w:val="24"/>
          <w:lang w:val="en-GB"/>
        </w:rPr>
        <w:t xml:space="preserve">- </w:t>
      </w:r>
      <w:r w:rsidR="009930BB" w:rsidRPr="00FE7EAE">
        <w:rPr>
          <w:rFonts w:ascii="Times New Roman" w:hAnsi="Times New Roman" w:cs="Times New Roman"/>
          <w:b/>
          <w:sz w:val="24"/>
          <w:szCs w:val="24"/>
          <w:lang w:val="en-GB"/>
        </w:rPr>
        <w:t>Implementing Corporate Social Responsibility</w:t>
      </w:r>
    </w:p>
    <w:p w14:paraId="23F033C3" w14:textId="77777777" w:rsidR="009930BB" w:rsidRPr="00FE7EAE" w:rsidRDefault="009930BB" w:rsidP="009930BB">
      <w:pPr>
        <w:pStyle w:val="BodyText"/>
        <w:rPr>
          <w:u w:val="single"/>
        </w:rPr>
      </w:pPr>
      <w:r w:rsidRPr="00FE7EAE">
        <w:rPr>
          <w:lang w:val="en-GB"/>
        </w:rPr>
        <w:t>Reading:</w:t>
      </w:r>
      <w:r w:rsidRPr="00FE7EAE">
        <w:t xml:space="preserve"> Porter, M. &amp; Kramer, R. M. 2006. “Strategy &amp; society: the link between competitive advantage and corporate social responsibility”. </w:t>
      </w:r>
      <w:r w:rsidRPr="00FE7EAE">
        <w:rPr>
          <w:u w:val="single"/>
        </w:rPr>
        <w:t>Harvard Business Review</w:t>
      </w:r>
    </w:p>
    <w:p w14:paraId="50FE9662" w14:textId="6BF03852" w:rsidR="009930BB" w:rsidRPr="00C7370C" w:rsidRDefault="00C7370C" w:rsidP="009930BB">
      <w:pPr>
        <w:pStyle w:val="BodyText"/>
        <w:rPr>
          <w:lang w:val="en-GB"/>
        </w:rPr>
      </w:pPr>
      <w:r>
        <w:rPr>
          <w:lang w:val="en-GB"/>
        </w:rPr>
        <w:t xml:space="preserve">Case: </w:t>
      </w:r>
      <w:r>
        <w:rPr>
          <w:bCs/>
          <w:kern w:val="36"/>
          <w:lang w:eastAsia="en-CA"/>
        </w:rPr>
        <w:t>Frogs Leap Winery in 2011: The Sustainability Agenda</w:t>
      </w:r>
    </w:p>
    <w:p w14:paraId="55455E9A" w14:textId="77777777" w:rsidR="00AA171B" w:rsidRDefault="00AA171B" w:rsidP="00AD166F">
      <w:pPr>
        <w:spacing w:after="0" w:line="240" w:lineRule="auto"/>
        <w:rPr>
          <w:rFonts w:ascii="Times New Roman" w:hAnsi="Times New Roman" w:cs="Times New Roman"/>
          <w:b/>
          <w:sz w:val="24"/>
          <w:szCs w:val="24"/>
          <w:lang w:val="en-GB"/>
        </w:rPr>
      </w:pPr>
    </w:p>
    <w:p w14:paraId="724108F6" w14:textId="23C846EA" w:rsidR="006F52DB" w:rsidRPr="006F52DB" w:rsidRDefault="005248BD" w:rsidP="006F52DB">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Class 9</w:t>
      </w:r>
      <w:r w:rsidR="009C139B">
        <w:rPr>
          <w:rFonts w:ascii="Times New Roman" w:hAnsi="Times New Roman" w:cs="Times New Roman"/>
          <w:b/>
          <w:sz w:val="24"/>
          <w:szCs w:val="24"/>
          <w:lang w:val="en-GB"/>
        </w:rPr>
        <w:t>:</w:t>
      </w:r>
      <w:r w:rsidR="009930BB">
        <w:rPr>
          <w:rFonts w:ascii="Times New Roman" w:hAnsi="Times New Roman" w:cs="Times New Roman"/>
          <w:b/>
          <w:sz w:val="24"/>
          <w:szCs w:val="24"/>
          <w:lang w:val="en-GB"/>
        </w:rPr>
        <w:t xml:space="preserve"> </w:t>
      </w:r>
      <w:r w:rsidR="00FD06C2">
        <w:rPr>
          <w:rFonts w:ascii="Times New Roman" w:hAnsi="Times New Roman" w:cs="Times New Roman"/>
          <w:b/>
          <w:sz w:val="24"/>
          <w:szCs w:val="24"/>
          <w:lang w:val="en-GB"/>
        </w:rPr>
        <w:t>March 10</w:t>
      </w:r>
      <w:r w:rsidR="00FD06C2" w:rsidRPr="00FD06C2">
        <w:rPr>
          <w:rFonts w:ascii="Times New Roman" w:hAnsi="Times New Roman" w:cs="Times New Roman"/>
          <w:b/>
          <w:sz w:val="24"/>
          <w:szCs w:val="24"/>
          <w:vertAlign w:val="superscript"/>
          <w:lang w:val="en-GB"/>
        </w:rPr>
        <w:t>th</w:t>
      </w:r>
      <w:r w:rsidR="00FD06C2">
        <w:rPr>
          <w:rFonts w:ascii="Times New Roman" w:hAnsi="Times New Roman" w:cs="Times New Roman"/>
          <w:b/>
          <w:sz w:val="24"/>
          <w:szCs w:val="24"/>
          <w:lang w:val="en-GB"/>
        </w:rPr>
        <w:t xml:space="preserve"> </w:t>
      </w:r>
      <w:r w:rsidR="006F17BA">
        <w:rPr>
          <w:rFonts w:ascii="Times New Roman" w:hAnsi="Times New Roman" w:cs="Times New Roman"/>
          <w:b/>
          <w:sz w:val="24"/>
          <w:szCs w:val="24"/>
          <w:lang w:val="en-GB"/>
        </w:rPr>
        <w:t xml:space="preserve">- </w:t>
      </w:r>
      <w:r w:rsidR="009930BB">
        <w:rPr>
          <w:rFonts w:ascii="Times New Roman" w:hAnsi="Times New Roman" w:cs="Times New Roman"/>
          <w:b/>
          <w:sz w:val="24"/>
          <w:szCs w:val="24"/>
          <w:lang w:val="en-GB"/>
        </w:rPr>
        <w:t xml:space="preserve">Presentation1: </w:t>
      </w:r>
      <w:r w:rsidR="00C7370C">
        <w:rPr>
          <w:rFonts w:ascii="Times New Roman" w:hAnsi="Times New Roman" w:cs="Times New Roman"/>
          <w:sz w:val="24"/>
          <w:szCs w:val="24"/>
        </w:rPr>
        <w:t>3M Taiwan: Product Innovation in a Subsidiary’</w:t>
      </w:r>
    </w:p>
    <w:p w14:paraId="6456C313" w14:textId="45EFACD9" w:rsidR="00C7370C" w:rsidRPr="003D1447" w:rsidRDefault="00C7370C" w:rsidP="00C7370C">
      <w:pPr>
        <w:spacing w:after="120"/>
        <w:rPr>
          <w:rFonts w:ascii="Times New Roman" w:hAnsi="Times New Roman" w:cs="Times New Roman"/>
          <w:sz w:val="24"/>
          <w:szCs w:val="24"/>
          <w:lang w:val="en-GB"/>
        </w:rPr>
      </w:pPr>
      <w:r>
        <w:rPr>
          <w:rFonts w:ascii="Times New Roman" w:hAnsi="Times New Roman" w:cs="Times New Roman"/>
          <w:sz w:val="24"/>
          <w:szCs w:val="24"/>
        </w:rPr>
        <w:t>This case deals with the core aspects of strategy design and implementation. If you were in the place of T.C. Chung, faced with the dilemma of having an innovative but untested product on unchartered territory, what would you do?</w:t>
      </w:r>
    </w:p>
    <w:p w14:paraId="6F869BB9" w14:textId="66F63C30" w:rsidR="00C7370C" w:rsidRDefault="00C7370C" w:rsidP="00C7370C">
      <w:pPr>
        <w:spacing w:line="240" w:lineRule="auto"/>
        <w:jc w:val="both"/>
        <w:rPr>
          <w:rFonts w:ascii="Times New Roman" w:hAnsi="Times New Roman" w:cs="Times New Roman"/>
          <w:sz w:val="24"/>
          <w:szCs w:val="24"/>
        </w:rPr>
      </w:pPr>
      <w:r>
        <w:rPr>
          <w:rFonts w:ascii="Times New Roman" w:hAnsi="Times New Roman" w:cs="Times New Roman"/>
          <w:sz w:val="24"/>
          <w:szCs w:val="24"/>
        </w:rPr>
        <w:t>The four aspects that need to be covered in the case are:</w:t>
      </w:r>
    </w:p>
    <w:p w14:paraId="1A10F0A9" w14:textId="77777777" w:rsidR="00C7370C" w:rsidRDefault="00C7370C" w:rsidP="00C7370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Should Chung proceed with the Acne dressing project?</w:t>
      </w:r>
    </w:p>
    <w:p w14:paraId="16ED3EF7" w14:textId="77777777" w:rsidR="00C7370C" w:rsidRDefault="00C7370C" w:rsidP="00C7370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What options does Chung have regarding the options of Acne dressing?</w:t>
      </w:r>
    </w:p>
    <w:p w14:paraId="26954CB8" w14:textId="77777777" w:rsidR="00C7370C" w:rsidRDefault="00C7370C" w:rsidP="00C7370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What resources, if any, should Chung seek from the headquarters or other subsidiaries?</w:t>
      </w:r>
    </w:p>
    <w:p w14:paraId="3FB9D32D" w14:textId="77777777" w:rsidR="006F52DB" w:rsidRPr="006F52DB" w:rsidRDefault="006F52DB" w:rsidP="006F52DB">
      <w:pPr>
        <w:pStyle w:val="ListParagraph"/>
        <w:numPr>
          <w:ilvl w:val="0"/>
          <w:numId w:val="29"/>
        </w:numPr>
        <w:spacing w:after="120" w:line="240" w:lineRule="auto"/>
        <w:rPr>
          <w:rFonts w:ascii="Times New Roman" w:hAnsi="Times New Roman" w:cs="Times New Roman"/>
          <w:b/>
          <w:sz w:val="24"/>
          <w:szCs w:val="24"/>
          <w:lang w:val="en-GB"/>
        </w:rPr>
      </w:pPr>
      <w:r w:rsidRPr="006F52DB">
        <w:rPr>
          <w:rFonts w:ascii="Times New Roman" w:hAnsi="Times New Roman" w:cs="Times New Roman"/>
          <w:sz w:val="24"/>
          <w:szCs w:val="24"/>
        </w:rPr>
        <w:t>Recommend a path forward for Chung.</w:t>
      </w:r>
    </w:p>
    <w:p w14:paraId="5202E4F8" w14:textId="77777777" w:rsidR="006F52DB" w:rsidRDefault="006F52DB" w:rsidP="006F52DB">
      <w:pPr>
        <w:pStyle w:val="ListParagraph"/>
        <w:spacing w:line="240" w:lineRule="auto"/>
        <w:jc w:val="both"/>
        <w:rPr>
          <w:rFonts w:ascii="Times New Roman" w:hAnsi="Times New Roman" w:cs="Times New Roman"/>
          <w:sz w:val="24"/>
          <w:szCs w:val="24"/>
        </w:rPr>
      </w:pPr>
    </w:p>
    <w:p w14:paraId="6005EE9A" w14:textId="10314060" w:rsidR="009930BB" w:rsidRPr="00164BD9" w:rsidRDefault="006F17BA" w:rsidP="009930BB">
      <w:pPr>
        <w:spacing w:after="120" w:line="240" w:lineRule="auto"/>
        <w:rPr>
          <w:rFonts w:ascii="Times New Roman" w:hAnsi="Times New Roman" w:cs="Times New Roman"/>
          <w:sz w:val="24"/>
          <w:szCs w:val="24"/>
        </w:rPr>
      </w:pPr>
      <w:r>
        <w:rPr>
          <w:rFonts w:ascii="Times New Roman" w:hAnsi="Times New Roman" w:cs="Times New Roman"/>
          <w:b/>
          <w:sz w:val="24"/>
          <w:szCs w:val="24"/>
          <w:lang w:val="en-GB"/>
        </w:rPr>
        <w:t>Class 10:</w:t>
      </w:r>
      <w:r w:rsidR="00FD06C2">
        <w:rPr>
          <w:rFonts w:ascii="Times New Roman" w:hAnsi="Times New Roman" w:cs="Times New Roman"/>
          <w:b/>
          <w:sz w:val="24"/>
          <w:szCs w:val="24"/>
          <w:lang w:val="en-GB"/>
        </w:rPr>
        <w:t xml:space="preserve"> March 17</w:t>
      </w:r>
      <w:r w:rsidR="00FD06C2" w:rsidRPr="00FD06C2">
        <w:rPr>
          <w:rFonts w:ascii="Times New Roman" w:hAnsi="Times New Roman" w:cs="Times New Roman"/>
          <w:b/>
          <w:sz w:val="24"/>
          <w:szCs w:val="24"/>
          <w:vertAlign w:val="superscript"/>
          <w:lang w:val="en-GB"/>
        </w:rPr>
        <w:t>th</w:t>
      </w:r>
      <w:r w:rsidR="00FD06C2">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w:t>
      </w:r>
      <w:r w:rsidR="009930BB">
        <w:rPr>
          <w:rFonts w:ascii="Times New Roman" w:hAnsi="Times New Roman" w:cs="Times New Roman"/>
          <w:b/>
          <w:sz w:val="24"/>
          <w:szCs w:val="24"/>
          <w:lang w:val="en-GB"/>
        </w:rPr>
        <w:t>Presentation 2</w:t>
      </w:r>
      <w:r w:rsidR="009930BB" w:rsidRPr="00FE7EAE">
        <w:rPr>
          <w:rFonts w:ascii="Times New Roman" w:hAnsi="Times New Roman" w:cs="Times New Roman"/>
          <w:b/>
          <w:sz w:val="24"/>
          <w:szCs w:val="24"/>
          <w:lang w:val="en-GB"/>
        </w:rPr>
        <w:t>:</w:t>
      </w:r>
      <w:r w:rsidR="009930BB">
        <w:rPr>
          <w:rFonts w:ascii="Times New Roman" w:hAnsi="Times New Roman" w:cs="Times New Roman"/>
          <w:b/>
          <w:sz w:val="24"/>
          <w:szCs w:val="24"/>
          <w:lang w:val="en-GB"/>
        </w:rPr>
        <w:t xml:space="preserve"> </w:t>
      </w:r>
      <w:r w:rsidR="009930BB" w:rsidRPr="00FE7EAE">
        <w:rPr>
          <w:rFonts w:ascii="Times New Roman" w:hAnsi="Times New Roman" w:cs="Times New Roman"/>
          <w:sz w:val="24"/>
          <w:szCs w:val="24"/>
        </w:rPr>
        <w:t xml:space="preserve">Nike’s Global Women’s Fitness Business: Driving Strategic Integration  </w:t>
      </w:r>
    </w:p>
    <w:p w14:paraId="12D745DC" w14:textId="27B9DDE7" w:rsidR="006F52DB" w:rsidRDefault="006F52DB" w:rsidP="006F52DB">
      <w:pPr>
        <w:spacing w:after="0" w:line="240" w:lineRule="auto"/>
        <w:rPr>
          <w:rFonts w:ascii="Times New Roman" w:hAnsi="Times New Roman" w:cs="Times New Roman"/>
          <w:sz w:val="24"/>
          <w:szCs w:val="24"/>
          <w:lang w:val="en-GB"/>
        </w:rPr>
      </w:pPr>
      <w:r w:rsidRPr="00450097">
        <w:rPr>
          <w:rFonts w:ascii="Times New Roman" w:hAnsi="Times New Roman" w:cs="Times New Roman"/>
          <w:sz w:val="24"/>
          <w:szCs w:val="24"/>
          <w:lang w:val="en-GB"/>
        </w:rPr>
        <w:t xml:space="preserve">Reading: </w:t>
      </w:r>
      <w:proofErr w:type="spellStart"/>
      <w:r w:rsidRPr="00450097">
        <w:rPr>
          <w:rFonts w:ascii="Times New Roman" w:hAnsi="Times New Roman" w:cs="Times New Roman"/>
          <w:sz w:val="24"/>
          <w:szCs w:val="24"/>
          <w:lang w:val="en-GB"/>
        </w:rPr>
        <w:t>Ranjay</w:t>
      </w:r>
      <w:proofErr w:type="spellEnd"/>
      <w:r w:rsidRPr="00450097">
        <w:rPr>
          <w:rFonts w:ascii="Times New Roman" w:hAnsi="Times New Roman" w:cs="Times New Roman"/>
          <w:sz w:val="24"/>
          <w:szCs w:val="24"/>
          <w:lang w:val="en-GB"/>
        </w:rPr>
        <w:t xml:space="preserve"> Gulati “Silo </w:t>
      </w:r>
      <w:r>
        <w:rPr>
          <w:rFonts w:ascii="Times New Roman" w:hAnsi="Times New Roman" w:cs="Times New Roman"/>
          <w:sz w:val="24"/>
          <w:szCs w:val="24"/>
          <w:lang w:val="en-GB"/>
        </w:rPr>
        <w:t>Busting: How to Execute on the P</w:t>
      </w:r>
      <w:r w:rsidRPr="00450097">
        <w:rPr>
          <w:rFonts w:ascii="Times New Roman" w:hAnsi="Times New Roman" w:cs="Times New Roman"/>
          <w:sz w:val="24"/>
          <w:szCs w:val="24"/>
          <w:lang w:val="en-GB"/>
        </w:rPr>
        <w:t>romise of Customer Focus” Harvard Business Review, May 2007</w:t>
      </w:r>
    </w:p>
    <w:p w14:paraId="2082B78B" w14:textId="77777777" w:rsidR="006F52DB" w:rsidRPr="006F52DB" w:rsidRDefault="006F52DB" w:rsidP="006F52DB">
      <w:pPr>
        <w:spacing w:after="0" w:line="240" w:lineRule="auto"/>
        <w:rPr>
          <w:rFonts w:ascii="Times New Roman" w:hAnsi="Times New Roman" w:cs="Times New Roman"/>
          <w:sz w:val="24"/>
          <w:szCs w:val="24"/>
          <w:lang w:val="en-GB"/>
        </w:rPr>
      </w:pPr>
    </w:p>
    <w:p w14:paraId="5E9F6CC6" w14:textId="77777777" w:rsidR="009930BB" w:rsidRPr="00FE7EAE" w:rsidRDefault="009930BB" w:rsidP="009930BB">
      <w:pPr>
        <w:pStyle w:val="BodyText"/>
        <w:rPr>
          <w:lang w:val="en-GB"/>
        </w:rPr>
      </w:pPr>
      <w:r w:rsidRPr="00FE7EAE">
        <w:rPr>
          <w:lang w:val="en-GB"/>
        </w:rPr>
        <w:t xml:space="preserve">Discussion Questions. </w:t>
      </w:r>
    </w:p>
    <w:p w14:paraId="251CD82D" w14:textId="77777777" w:rsidR="009930BB" w:rsidRPr="007D2E80" w:rsidRDefault="009930BB" w:rsidP="009930BB">
      <w:pPr>
        <w:pStyle w:val="ListParagraph"/>
        <w:numPr>
          <w:ilvl w:val="0"/>
          <w:numId w:val="12"/>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204DB5">
        <w:rPr>
          <w:rFonts w:ascii="Times New Roman" w:hAnsi="Times New Roman" w:cs="Times New Roman"/>
          <w:sz w:val="24"/>
          <w:szCs w:val="24"/>
        </w:rPr>
        <w:t>Darcy Winslow the former general manager of the global women's fitness business and now appointed to a new role focusing upon implementing Nike's new category driven organization architecture across the Nike’s other businesses is seeking specific recommendations from you on two questions.</w:t>
      </w:r>
    </w:p>
    <w:p w14:paraId="5E9DED91" w14:textId="77777777" w:rsidR="009930BB" w:rsidRPr="007D2E80" w:rsidRDefault="009930BB" w:rsidP="009930BB">
      <w:pPr>
        <w:pStyle w:val="ListParagraph"/>
        <w:numPr>
          <w:ilvl w:val="0"/>
          <w:numId w:val="12"/>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204DB5">
        <w:rPr>
          <w:rFonts w:ascii="Times New Roman" w:hAnsi="Times New Roman" w:cs="Times New Roman"/>
          <w:sz w:val="24"/>
          <w:szCs w:val="24"/>
        </w:rPr>
        <w:t xml:space="preserve">What options and recommendations would you give to the new general manager of the global women's fitness business to help him/her </w:t>
      </w:r>
      <w:r w:rsidRPr="00204DB5">
        <w:rPr>
          <w:rFonts w:ascii="Times New Roman" w:hAnsi="Times New Roman" w:cs="Times New Roman"/>
          <w:i/>
          <w:iCs/>
          <w:sz w:val="24"/>
          <w:szCs w:val="24"/>
        </w:rPr>
        <w:t xml:space="preserve">sustain and improve </w:t>
      </w:r>
      <w:r w:rsidRPr="00204DB5">
        <w:rPr>
          <w:rFonts w:ascii="Times New Roman" w:hAnsi="Times New Roman" w:cs="Times New Roman"/>
          <w:sz w:val="24"/>
          <w:szCs w:val="24"/>
        </w:rPr>
        <w:t>the level of integration that had already been achieved in that division?</w:t>
      </w:r>
    </w:p>
    <w:p w14:paraId="4E96C900" w14:textId="70100EAB" w:rsidR="006F427F" w:rsidRPr="006F52DB" w:rsidRDefault="009930BB" w:rsidP="006F52DB">
      <w:pPr>
        <w:pStyle w:val="ListParagraph"/>
        <w:numPr>
          <w:ilvl w:val="0"/>
          <w:numId w:val="12"/>
        </w:numPr>
        <w:autoSpaceDE w:val="0"/>
        <w:autoSpaceDN w:val="0"/>
        <w:adjustRightInd w:val="0"/>
        <w:spacing w:after="120" w:line="240" w:lineRule="auto"/>
        <w:ind w:left="714" w:hanging="357"/>
        <w:contextualSpacing w:val="0"/>
        <w:rPr>
          <w:rFonts w:ascii="Times New Roman" w:hAnsi="Times New Roman" w:cs="Times New Roman"/>
          <w:sz w:val="24"/>
          <w:szCs w:val="24"/>
          <w:lang w:val="en-GB"/>
        </w:rPr>
      </w:pPr>
      <w:r w:rsidRPr="00204DB5">
        <w:rPr>
          <w:rFonts w:ascii="Times New Roman" w:hAnsi="Times New Roman" w:cs="Times New Roman"/>
          <w:sz w:val="24"/>
          <w:szCs w:val="24"/>
        </w:rPr>
        <w:t xml:space="preserve">What options and recommendations would you give to Darcy Winslow in her new responsibilities for implementing a category driven organization model. She is interested in learning what she might do to orchestrate the change more quickly and on a larger </w:t>
      </w:r>
      <w:r w:rsidRPr="00204DB5">
        <w:rPr>
          <w:rFonts w:ascii="Times New Roman" w:hAnsi="Times New Roman" w:cs="Times New Roman"/>
          <w:sz w:val="24"/>
          <w:szCs w:val="24"/>
        </w:rPr>
        <w:lastRenderedPageBreak/>
        <w:t>scale. What challenges barriers and trade-offs would you expect to find in other businesses as the company abandons its product driven mentality in favor of a more c</w:t>
      </w:r>
      <w:r w:rsidR="006F52DB">
        <w:rPr>
          <w:rFonts w:ascii="Times New Roman" w:hAnsi="Times New Roman" w:cs="Times New Roman"/>
          <w:sz w:val="24"/>
          <w:szCs w:val="24"/>
        </w:rPr>
        <w:t>onsumer oriented approach?</w:t>
      </w:r>
    </w:p>
    <w:p w14:paraId="5E811147" w14:textId="27487377" w:rsidR="009930BB" w:rsidRPr="005117D7" w:rsidRDefault="005248BD" w:rsidP="009930BB">
      <w:pPr>
        <w:spacing w:after="120" w:line="240" w:lineRule="auto"/>
        <w:rPr>
          <w:rFonts w:ascii="Times New Roman" w:hAnsi="Times New Roman" w:cs="Times New Roman"/>
          <w:sz w:val="24"/>
          <w:szCs w:val="24"/>
          <w:lang w:val="en-GB"/>
        </w:rPr>
      </w:pPr>
      <w:r>
        <w:rPr>
          <w:rFonts w:ascii="Times New Roman" w:hAnsi="Times New Roman" w:cs="Times New Roman"/>
          <w:b/>
          <w:sz w:val="24"/>
          <w:szCs w:val="24"/>
          <w:lang w:val="en-GB"/>
        </w:rPr>
        <w:t>Class 11</w:t>
      </w:r>
      <w:r w:rsidR="008E0FD2">
        <w:rPr>
          <w:rFonts w:ascii="Times New Roman" w:hAnsi="Times New Roman" w:cs="Times New Roman"/>
          <w:b/>
          <w:sz w:val="24"/>
          <w:szCs w:val="24"/>
          <w:lang w:val="en-GB"/>
        </w:rPr>
        <w:t>:</w:t>
      </w:r>
      <w:r w:rsidR="00AD166F" w:rsidRPr="00FE7EAE">
        <w:rPr>
          <w:rFonts w:ascii="Times New Roman" w:hAnsi="Times New Roman" w:cs="Times New Roman"/>
          <w:b/>
          <w:sz w:val="24"/>
          <w:szCs w:val="24"/>
          <w:lang w:val="en-GB"/>
        </w:rPr>
        <w:t xml:space="preserve"> </w:t>
      </w:r>
      <w:r w:rsidR="00FD06C2">
        <w:rPr>
          <w:rFonts w:ascii="Times New Roman" w:hAnsi="Times New Roman" w:cs="Times New Roman"/>
          <w:b/>
          <w:sz w:val="24"/>
          <w:szCs w:val="24"/>
          <w:lang w:val="en-GB"/>
        </w:rPr>
        <w:t>March 24</w:t>
      </w:r>
      <w:r w:rsidR="00FD06C2" w:rsidRPr="00FD06C2">
        <w:rPr>
          <w:rFonts w:ascii="Times New Roman" w:hAnsi="Times New Roman" w:cs="Times New Roman"/>
          <w:b/>
          <w:sz w:val="24"/>
          <w:szCs w:val="24"/>
          <w:vertAlign w:val="superscript"/>
          <w:lang w:val="en-GB"/>
        </w:rPr>
        <w:t>th</w:t>
      </w:r>
      <w:r w:rsidR="00FD06C2">
        <w:rPr>
          <w:rFonts w:ascii="Times New Roman" w:hAnsi="Times New Roman" w:cs="Times New Roman"/>
          <w:b/>
          <w:sz w:val="24"/>
          <w:szCs w:val="24"/>
          <w:lang w:val="en-GB"/>
        </w:rPr>
        <w:t xml:space="preserve"> </w:t>
      </w:r>
      <w:r w:rsidR="008E0FD2">
        <w:rPr>
          <w:rFonts w:ascii="Times New Roman" w:hAnsi="Times New Roman" w:cs="Times New Roman"/>
          <w:b/>
          <w:sz w:val="24"/>
          <w:szCs w:val="24"/>
          <w:lang w:val="en-GB"/>
        </w:rPr>
        <w:t>-</w:t>
      </w:r>
      <w:r w:rsidR="007D2E80">
        <w:rPr>
          <w:rFonts w:ascii="Times New Roman" w:hAnsi="Times New Roman" w:cs="Times New Roman"/>
          <w:b/>
          <w:sz w:val="24"/>
          <w:szCs w:val="24"/>
          <w:lang w:val="en-GB"/>
        </w:rPr>
        <w:t xml:space="preserve"> </w:t>
      </w:r>
      <w:r w:rsidR="009930BB">
        <w:rPr>
          <w:rFonts w:ascii="Times New Roman" w:hAnsi="Times New Roman" w:cs="Times New Roman"/>
          <w:b/>
          <w:sz w:val="24"/>
          <w:szCs w:val="24"/>
          <w:lang w:val="en-GB"/>
        </w:rPr>
        <w:t>Presentation 3:</w:t>
      </w:r>
      <w:r w:rsidR="009930BB" w:rsidRPr="00FE7EAE">
        <w:rPr>
          <w:rFonts w:ascii="Times New Roman" w:hAnsi="Times New Roman" w:cs="Times New Roman"/>
          <w:b/>
          <w:sz w:val="24"/>
          <w:szCs w:val="24"/>
          <w:lang w:val="en-GB"/>
        </w:rPr>
        <w:t xml:space="preserve"> </w:t>
      </w:r>
      <w:r w:rsidR="009930BB" w:rsidRPr="00FE7EAE">
        <w:rPr>
          <w:rFonts w:ascii="Times New Roman" w:hAnsi="Times New Roman" w:cs="Times New Roman"/>
          <w:sz w:val="24"/>
          <w:szCs w:val="24"/>
          <w:lang w:val="en-GB"/>
        </w:rPr>
        <w:t>Procter &amp; Gamble (2005)</w:t>
      </w:r>
    </w:p>
    <w:p w14:paraId="1880AC6F" w14:textId="77777777" w:rsidR="009930BB" w:rsidRPr="00FE7EAE" w:rsidRDefault="009930BB" w:rsidP="009930BB">
      <w:pPr>
        <w:pStyle w:val="BodyText"/>
      </w:pPr>
      <w:r w:rsidRPr="00FE7EAE">
        <w:t xml:space="preserve">Reading: </w:t>
      </w:r>
      <w:proofErr w:type="spellStart"/>
      <w:r w:rsidRPr="00FE7EAE">
        <w:t>Strikwarda</w:t>
      </w:r>
      <w:proofErr w:type="spellEnd"/>
      <w:r w:rsidRPr="00FE7EAE">
        <w:t xml:space="preserve"> &amp; </w:t>
      </w:r>
      <w:proofErr w:type="spellStart"/>
      <w:r w:rsidRPr="00FE7EAE">
        <w:t>Stoelhorst</w:t>
      </w:r>
      <w:proofErr w:type="spellEnd"/>
      <w:r w:rsidRPr="00FE7EAE">
        <w:t xml:space="preserve"> 2009. “The emergence and evolution of the multidimensional organization” </w:t>
      </w:r>
      <w:r w:rsidRPr="00FE7EAE">
        <w:rPr>
          <w:u w:val="single"/>
        </w:rPr>
        <w:t>California Management Review</w:t>
      </w:r>
      <w:r w:rsidRPr="00FE7EAE">
        <w:t xml:space="preserve"> </w:t>
      </w:r>
    </w:p>
    <w:p w14:paraId="1B63D76C" w14:textId="77777777" w:rsidR="009930BB" w:rsidRPr="00AD19EC" w:rsidRDefault="009930BB" w:rsidP="009930BB">
      <w:pPr>
        <w:pStyle w:val="ListParagraph"/>
        <w:numPr>
          <w:ilvl w:val="0"/>
          <w:numId w:val="8"/>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FE7EAE">
        <w:rPr>
          <w:rFonts w:ascii="Times New Roman" w:hAnsi="Times New Roman" w:cs="Times New Roman"/>
          <w:color w:val="000000"/>
          <w:sz w:val="24"/>
          <w:szCs w:val="24"/>
        </w:rPr>
        <w:t>Why did the US organizational structure shift from product grouping in the 1950s to a matrix in the 1980s? Why did the European organizational structure shift from geographic grouping in the 1950s to category management in the 1980s? Why were the two structures integrated into a global cube in the 1990s?</w:t>
      </w:r>
    </w:p>
    <w:p w14:paraId="604C0D72" w14:textId="77777777" w:rsidR="009930BB" w:rsidRPr="00AD19EC" w:rsidRDefault="009930BB" w:rsidP="009930BB">
      <w:pPr>
        <w:pStyle w:val="ListParagraph"/>
        <w:numPr>
          <w:ilvl w:val="0"/>
          <w:numId w:val="8"/>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FE7EAE">
        <w:rPr>
          <w:rFonts w:ascii="Times New Roman" w:hAnsi="Times New Roman" w:cs="Times New Roman"/>
          <w:color w:val="000000"/>
          <w:sz w:val="24"/>
          <w:szCs w:val="24"/>
        </w:rPr>
        <w:t>What are the key distinguishing features of Organization 2005? Why did P&amp;G adopt this structure?</w:t>
      </w:r>
    </w:p>
    <w:p w14:paraId="60ACA5A1" w14:textId="77777777" w:rsidR="009930BB" w:rsidRPr="00AD19EC" w:rsidRDefault="009930BB" w:rsidP="009930BB">
      <w:pPr>
        <w:pStyle w:val="ListParagraph"/>
        <w:numPr>
          <w:ilvl w:val="0"/>
          <w:numId w:val="8"/>
        </w:numPr>
        <w:autoSpaceDE w:val="0"/>
        <w:autoSpaceDN w:val="0"/>
        <w:adjustRightInd w:val="0"/>
        <w:spacing w:after="120" w:line="240" w:lineRule="auto"/>
        <w:ind w:left="714" w:hanging="357"/>
        <w:contextualSpacing w:val="0"/>
        <w:rPr>
          <w:rFonts w:ascii="Times New Roman" w:hAnsi="Times New Roman" w:cs="Times New Roman"/>
          <w:color w:val="000000"/>
          <w:sz w:val="24"/>
          <w:szCs w:val="24"/>
        </w:rPr>
      </w:pPr>
      <w:r w:rsidRPr="00FE7EAE">
        <w:rPr>
          <w:rFonts w:ascii="Times New Roman" w:hAnsi="Times New Roman" w:cs="Times New Roman"/>
          <w:color w:val="000000"/>
          <w:sz w:val="24"/>
          <w:szCs w:val="24"/>
        </w:rPr>
        <w:t xml:space="preserve">Should </w:t>
      </w:r>
      <w:proofErr w:type="spellStart"/>
      <w:r w:rsidRPr="00FE7EAE">
        <w:rPr>
          <w:rFonts w:ascii="Times New Roman" w:hAnsi="Times New Roman" w:cs="Times New Roman"/>
          <w:color w:val="000000"/>
          <w:sz w:val="24"/>
          <w:szCs w:val="24"/>
        </w:rPr>
        <w:t>Lafley</w:t>
      </w:r>
      <w:proofErr w:type="spellEnd"/>
      <w:r w:rsidRPr="00FE7EAE">
        <w:rPr>
          <w:rFonts w:ascii="Times New Roman" w:hAnsi="Times New Roman" w:cs="Times New Roman"/>
          <w:color w:val="000000"/>
          <w:sz w:val="24"/>
          <w:szCs w:val="24"/>
        </w:rPr>
        <w:t xml:space="preserve"> make a strong commitment to keeping Organization 2005 or should he plan to dismantle the structure? Are other hybrid options feasible?</w:t>
      </w:r>
    </w:p>
    <w:p w14:paraId="326E43C0" w14:textId="2F0733A8" w:rsidR="00FE1370" w:rsidRPr="006F52DB" w:rsidRDefault="009930BB" w:rsidP="00164BD9">
      <w:pPr>
        <w:pStyle w:val="ListParagraph"/>
        <w:numPr>
          <w:ilvl w:val="0"/>
          <w:numId w:val="8"/>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FE7EAE">
        <w:rPr>
          <w:rFonts w:ascii="Times New Roman" w:hAnsi="Times New Roman" w:cs="Times New Roman"/>
          <w:color w:val="000000"/>
          <w:sz w:val="24"/>
          <w:szCs w:val="24"/>
        </w:rPr>
        <w:t xml:space="preserve">What steps would you advise </w:t>
      </w:r>
      <w:proofErr w:type="spellStart"/>
      <w:r w:rsidRPr="00FE7EAE">
        <w:rPr>
          <w:rFonts w:ascii="Times New Roman" w:hAnsi="Times New Roman" w:cs="Times New Roman"/>
          <w:color w:val="000000"/>
          <w:sz w:val="24"/>
          <w:szCs w:val="24"/>
        </w:rPr>
        <w:t>Lafley</w:t>
      </w:r>
      <w:proofErr w:type="spellEnd"/>
      <w:r w:rsidRPr="00FE7EAE">
        <w:rPr>
          <w:rFonts w:ascii="Times New Roman" w:hAnsi="Times New Roman" w:cs="Times New Roman"/>
          <w:color w:val="000000"/>
          <w:sz w:val="24"/>
          <w:szCs w:val="24"/>
        </w:rPr>
        <w:t xml:space="preserve"> to take in implementing your recommended structure?</w:t>
      </w:r>
    </w:p>
    <w:p w14:paraId="3CB85E59" w14:textId="77777777" w:rsidR="00AD166F" w:rsidRPr="00FE7EAE" w:rsidRDefault="00AD166F" w:rsidP="00AD166F">
      <w:pPr>
        <w:spacing w:after="0" w:line="240" w:lineRule="auto"/>
        <w:rPr>
          <w:rFonts w:ascii="Times New Roman" w:hAnsi="Times New Roman" w:cs="Times New Roman"/>
          <w:b/>
          <w:sz w:val="24"/>
          <w:szCs w:val="24"/>
          <w:lang w:val="en-GB"/>
        </w:rPr>
      </w:pPr>
    </w:p>
    <w:p w14:paraId="61397393" w14:textId="6CBC15C5" w:rsidR="00AF1360" w:rsidRPr="007D44D2" w:rsidRDefault="005248BD" w:rsidP="00AF1360">
      <w:pPr>
        <w:spacing w:after="120" w:line="240" w:lineRule="auto"/>
        <w:rPr>
          <w:rFonts w:ascii="Times New Roman" w:hAnsi="Times New Roman" w:cs="Times New Roman"/>
          <w:sz w:val="24"/>
          <w:szCs w:val="24"/>
        </w:rPr>
      </w:pPr>
      <w:r>
        <w:rPr>
          <w:rFonts w:ascii="Times New Roman" w:hAnsi="Times New Roman" w:cs="Times New Roman"/>
          <w:b/>
          <w:sz w:val="24"/>
          <w:szCs w:val="24"/>
          <w:lang w:val="en-GB"/>
        </w:rPr>
        <w:t>Class 12</w:t>
      </w:r>
      <w:r w:rsidR="00134502">
        <w:rPr>
          <w:rFonts w:ascii="Times New Roman" w:hAnsi="Times New Roman" w:cs="Times New Roman"/>
          <w:b/>
          <w:sz w:val="24"/>
          <w:szCs w:val="24"/>
          <w:lang w:val="en-GB"/>
        </w:rPr>
        <w:t>:</w:t>
      </w:r>
      <w:r w:rsidR="00234405">
        <w:rPr>
          <w:rFonts w:ascii="Times New Roman" w:hAnsi="Times New Roman" w:cs="Times New Roman"/>
          <w:b/>
          <w:sz w:val="24"/>
          <w:szCs w:val="24"/>
          <w:lang w:val="en-GB"/>
        </w:rPr>
        <w:t xml:space="preserve"> </w:t>
      </w:r>
      <w:r w:rsidR="00FD06C2">
        <w:rPr>
          <w:rFonts w:ascii="Times New Roman" w:hAnsi="Times New Roman" w:cs="Times New Roman"/>
          <w:b/>
          <w:sz w:val="24"/>
          <w:szCs w:val="24"/>
          <w:lang w:val="en-GB"/>
        </w:rPr>
        <w:t>March 31</w:t>
      </w:r>
      <w:r w:rsidR="00FD06C2" w:rsidRPr="00FD06C2">
        <w:rPr>
          <w:rFonts w:ascii="Times New Roman" w:hAnsi="Times New Roman" w:cs="Times New Roman"/>
          <w:b/>
          <w:sz w:val="24"/>
          <w:szCs w:val="24"/>
          <w:vertAlign w:val="superscript"/>
          <w:lang w:val="en-GB"/>
        </w:rPr>
        <w:t>st</w:t>
      </w:r>
      <w:r w:rsidR="00FD06C2">
        <w:rPr>
          <w:rFonts w:ascii="Times New Roman" w:hAnsi="Times New Roman" w:cs="Times New Roman"/>
          <w:b/>
          <w:sz w:val="24"/>
          <w:szCs w:val="24"/>
          <w:lang w:val="en-GB"/>
        </w:rPr>
        <w:t xml:space="preserve"> </w:t>
      </w:r>
      <w:r w:rsidR="00134502">
        <w:rPr>
          <w:rFonts w:ascii="Times New Roman" w:hAnsi="Times New Roman" w:cs="Times New Roman"/>
          <w:b/>
          <w:sz w:val="24"/>
          <w:szCs w:val="24"/>
          <w:lang w:val="en-GB"/>
        </w:rPr>
        <w:t>-</w:t>
      </w:r>
      <w:r w:rsidR="00AF1360">
        <w:rPr>
          <w:rFonts w:ascii="Times New Roman" w:hAnsi="Times New Roman" w:cs="Times New Roman"/>
          <w:b/>
          <w:sz w:val="24"/>
          <w:szCs w:val="24"/>
          <w:lang w:val="en-GB"/>
        </w:rPr>
        <w:t xml:space="preserve"> Presentation 4: </w:t>
      </w:r>
      <w:r w:rsidR="00AF1360" w:rsidRPr="00FE7EAE">
        <w:rPr>
          <w:rFonts w:ascii="Times New Roman" w:hAnsi="Times New Roman" w:cs="Times New Roman"/>
          <w:sz w:val="24"/>
          <w:szCs w:val="24"/>
        </w:rPr>
        <w:t>Siemens: building a structure to drive performance and responsibility</w:t>
      </w:r>
    </w:p>
    <w:p w14:paraId="7413CA1B" w14:textId="77777777" w:rsidR="00AF1360" w:rsidRPr="00FE7EAE" w:rsidRDefault="00AF1360" w:rsidP="00AF1360">
      <w:pPr>
        <w:pStyle w:val="BodyText"/>
      </w:pPr>
      <w:r w:rsidRPr="00FE7EAE">
        <w:t xml:space="preserve">Reading: </w:t>
      </w:r>
      <w:proofErr w:type="spellStart"/>
      <w:r w:rsidRPr="00FE7EAE">
        <w:t>Strikwarda</w:t>
      </w:r>
      <w:proofErr w:type="spellEnd"/>
      <w:r w:rsidRPr="00FE7EAE">
        <w:t xml:space="preserve"> &amp; </w:t>
      </w:r>
      <w:proofErr w:type="spellStart"/>
      <w:r w:rsidRPr="00FE7EAE">
        <w:t>Stoelhorst</w:t>
      </w:r>
      <w:proofErr w:type="spellEnd"/>
      <w:r w:rsidRPr="00FE7EAE">
        <w:t xml:space="preserve"> 2009. “The emergence and evolution of the multidimensional organization” </w:t>
      </w:r>
      <w:r w:rsidRPr="00FE7EAE">
        <w:rPr>
          <w:u w:val="single"/>
        </w:rPr>
        <w:t>California Management Review</w:t>
      </w:r>
      <w:r w:rsidRPr="00FE7EAE">
        <w:t xml:space="preserve"> </w:t>
      </w:r>
    </w:p>
    <w:p w14:paraId="363D69BE" w14:textId="77777777" w:rsidR="00AF1360" w:rsidRPr="00FE7EAE" w:rsidRDefault="00AF1360" w:rsidP="00AF1360">
      <w:pPr>
        <w:pStyle w:val="BodyText"/>
      </w:pPr>
      <w:r w:rsidRPr="00FE7EAE">
        <w:t>Discussion questions:</w:t>
      </w:r>
    </w:p>
    <w:p w14:paraId="6D0E6248" w14:textId="77777777" w:rsidR="00AF1360" w:rsidRPr="00FE7EAE" w:rsidRDefault="00AF1360" w:rsidP="00AF1360">
      <w:pPr>
        <w:pStyle w:val="BodyText"/>
        <w:numPr>
          <w:ilvl w:val="0"/>
          <w:numId w:val="3"/>
        </w:numPr>
      </w:pPr>
      <w:r w:rsidRPr="00FE7EAE">
        <w:t xml:space="preserve">What is the source of the tension existed between headquarters and the regions? Does new CEO Peter </w:t>
      </w:r>
      <w:proofErr w:type="spellStart"/>
      <w:r w:rsidRPr="00FE7EAE">
        <w:t>Losher’s</w:t>
      </w:r>
      <w:proofErr w:type="spellEnd"/>
      <w:r w:rsidRPr="00FE7EAE">
        <w:t xml:space="preserve"> reorganization address these tensions adequately? </w:t>
      </w:r>
    </w:p>
    <w:p w14:paraId="5BDD5034" w14:textId="77777777" w:rsidR="00AF1360" w:rsidRPr="00FE7EAE" w:rsidRDefault="00AF1360" w:rsidP="00AF1360">
      <w:pPr>
        <w:pStyle w:val="BodyText"/>
        <w:numPr>
          <w:ilvl w:val="0"/>
          <w:numId w:val="3"/>
        </w:numPr>
      </w:pPr>
      <w:r w:rsidRPr="00FE7EAE">
        <w:t xml:space="preserve">What do you consider to be the key implementation tools used by </w:t>
      </w:r>
      <w:proofErr w:type="spellStart"/>
      <w:r w:rsidRPr="00FE7EAE">
        <w:t>Losher</w:t>
      </w:r>
      <w:proofErr w:type="spellEnd"/>
      <w:r w:rsidRPr="00FE7EAE">
        <w:t xml:space="preserve"> when implementing strategic change?</w:t>
      </w:r>
    </w:p>
    <w:p w14:paraId="545AB208" w14:textId="77777777" w:rsidR="00AF1360" w:rsidRPr="00FE7EAE" w:rsidRDefault="00AF1360" w:rsidP="00AF1360">
      <w:pPr>
        <w:pStyle w:val="BodyText"/>
        <w:numPr>
          <w:ilvl w:val="0"/>
          <w:numId w:val="3"/>
        </w:numPr>
        <w:rPr>
          <w:lang w:val="en-GB"/>
        </w:rPr>
      </w:pPr>
      <w:r w:rsidRPr="00FE7EAE">
        <w:t xml:space="preserve">How does Siemens’ organization structure help managers harness potential synergies in the company?  </w:t>
      </w:r>
    </w:p>
    <w:p w14:paraId="366CC043" w14:textId="77777777" w:rsidR="00AF1360" w:rsidRDefault="00AF1360" w:rsidP="00AF1360">
      <w:pPr>
        <w:pStyle w:val="BodyText"/>
        <w:numPr>
          <w:ilvl w:val="0"/>
          <w:numId w:val="3"/>
        </w:numPr>
        <w:rPr>
          <w:lang w:val="en-GB"/>
        </w:rPr>
      </w:pPr>
      <w:r w:rsidRPr="00FE7EAE">
        <w:rPr>
          <w:lang w:val="en-GB"/>
        </w:rPr>
        <w:t xml:space="preserve">Using the notion of strategic-alignment, is the role of the HQ consistent with Siemens strategic resources? Do you see any symptoms of misalignment? </w:t>
      </w:r>
    </w:p>
    <w:p w14:paraId="0A66F5FA" w14:textId="1058B7AF" w:rsidR="006F52DB" w:rsidRPr="006F52DB" w:rsidRDefault="006F52DB" w:rsidP="006F52DB">
      <w:pPr>
        <w:spacing w:after="0" w:line="240" w:lineRule="auto"/>
        <w:rPr>
          <w:rFonts w:ascii="Times New Roman" w:hAnsi="Times New Roman" w:cs="Times New Roman"/>
          <w:b/>
          <w:sz w:val="24"/>
          <w:szCs w:val="24"/>
        </w:rPr>
      </w:pPr>
      <w:r w:rsidRPr="006F52DB">
        <w:rPr>
          <w:rFonts w:ascii="Times New Roman" w:hAnsi="Times New Roman" w:cs="Times New Roman"/>
          <w:b/>
          <w:sz w:val="24"/>
          <w:szCs w:val="24"/>
        </w:rPr>
        <w:t xml:space="preserve">Class 13: </w:t>
      </w:r>
      <w:r w:rsidR="00FD06C2">
        <w:rPr>
          <w:rFonts w:ascii="Times New Roman" w:hAnsi="Times New Roman" w:cs="Times New Roman"/>
          <w:b/>
          <w:sz w:val="24"/>
          <w:szCs w:val="24"/>
        </w:rPr>
        <w:t>April 7</w:t>
      </w:r>
      <w:r w:rsidR="00FD06C2" w:rsidRPr="00FD06C2">
        <w:rPr>
          <w:rFonts w:ascii="Times New Roman" w:hAnsi="Times New Roman" w:cs="Times New Roman"/>
          <w:b/>
          <w:sz w:val="24"/>
          <w:szCs w:val="24"/>
          <w:vertAlign w:val="superscript"/>
        </w:rPr>
        <w:t>th</w:t>
      </w:r>
      <w:r w:rsidR="00FD06C2">
        <w:rPr>
          <w:rFonts w:ascii="Times New Roman" w:hAnsi="Times New Roman" w:cs="Times New Roman"/>
          <w:b/>
          <w:sz w:val="24"/>
          <w:szCs w:val="24"/>
        </w:rPr>
        <w:t xml:space="preserve"> </w:t>
      </w:r>
      <w:r>
        <w:rPr>
          <w:rFonts w:ascii="Times New Roman" w:hAnsi="Times New Roman" w:cs="Times New Roman"/>
          <w:b/>
          <w:sz w:val="24"/>
          <w:szCs w:val="24"/>
        </w:rPr>
        <w:t>-</w:t>
      </w:r>
      <w:r w:rsidRPr="006F52DB">
        <w:rPr>
          <w:rFonts w:ascii="Times New Roman" w:hAnsi="Times New Roman" w:cs="Times New Roman"/>
          <w:b/>
          <w:sz w:val="24"/>
          <w:szCs w:val="24"/>
        </w:rPr>
        <w:t>Presentation or Summary if necessary</w:t>
      </w:r>
    </w:p>
    <w:p w14:paraId="343A9763" w14:textId="415F91BE" w:rsidR="006F52DB" w:rsidRPr="00FE7EAE" w:rsidRDefault="006F52DB" w:rsidP="006F52DB">
      <w:pPr>
        <w:pStyle w:val="BodyText"/>
        <w:rPr>
          <w:lang w:val="en-GB"/>
        </w:rPr>
      </w:pPr>
    </w:p>
    <w:p w14:paraId="05189EA3" w14:textId="77777777" w:rsidR="00AF1360" w:rsidRPr="00FE7EAE" w:rsidRDefault="00AF1360" w:rsidP="00AF1360">
      <w:pPr>
        <w:spacing w:after="120" w:line="240" w:lineRule="auto"/>
        <w:rPr>
          <w:rFonts w:ascii="Times New Roman" w:hAnsi="Times New Roman" w:cs="Times New Roman"/>
          <w:sz w:val="24"/>
          <w:szCs w:val="24"/>
        </w:rPr>
      </w:pPr>
    </w:p>
    <w:p w14:paraId="37ECBE16" w14:textId="77777777" w:rsidR="00AD166F" w:rsidRPr="00FE7EAE" w:rsidRDefault="00AD166F" w:rsidP="00AD166F">
      <w:pPr>
        <w:spacing w:after="0" w:line="240" w:lineRule="auto"/>
        <w:rPr>
          <w:rFonts w:ascii="Times New Roman" w:hAnsi="Times New Roman" w:cs="Times New Roman"/>
          <w:sz w:val="24"/>
          <w:szCs w:val="24"/>
          <w:lang w:val="en-GB"/>
        </w:rPr>
      </w:pPr>
    </w:p>
    <w:p w14:paraId="5E6BF286" w14:textId="77777777" w:rsidR="007D2B4E" w:rsidRDefault="007D2B4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2FA56B8" w14:textId="77777777" w:rsidR="007D2B4E" w:rsidRDefault="007D2B4E" w:rsidP="007D2B4E">
      <w:pPr>
        <w:tabs>
          <w:tab w:val="left" w:pos="-1080"/>
          <w:tab w:val="left" w:pos="-720"/>
          <w:tab w:val="left" w:pos="0"/>
          <w:tab w:val="left" w:pos="360"/>
        </w:tabs>
        <w:spacing w:before="240"/>
        <w:rPr>
          <w:sz w:val="32"/>
        </w:rPr>
      </w:pPr>
      <w:r w:rsidRPr="003B220C">
        <w:rPr>
          <w:sz w:val="32"/>
        </w:rPr>
        <w:lastRenderedPageBreak/>
        <w:t>A</w:t>
      </w:r>
      <w:r>
        <w:rPr>
          <w:sz w:val="32"/>
        </w:rPr>
        <w:t>ssessment of Learning Objectives</w:t>
      </w:r>
    </w:p>
    <w:p w14:paraId="18DD9B53" w14:textId="77777777" w:rsidR="007D2B4E" w:rsidRDefault="007D2B4E" w:rsidP="007D2B4E">
      <w:pPr>
        <w:tabs>
          <w:tab w:val="left" w:pos="-1080"/>
          <w:tab w:val="left" w:pos="-720"/>
          <w:tab w:val="left" w:pos="0"/>
          <w:tab w:val="left" w:pos="360"/>
        </w:tabs>
      </w:pPr>
      <w:r>
        <w:t>The learning objectives are assessed through quizzes, mid-term assignment, a group project, and a final examination.</w:t>
      </w:r>
    </w:p>
    <w:tbl>
      <w:tblPr>
        <w:tblpPr w:leftFromText="180" w:rightFromText="180" w:vertAnchor="text" w:horzAnchor="page" w:tblpX="163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999"/>
        <w:gridCol w:w="1984"/>
        <w:gridCol w:w="2127"/>
      </w:tblGrid>
      <w:tr w:rsidR="007D2B4E" w:rsidRPr="00FB5B9F" w14:paraId="120A05BB" w14:textId="77777777" w:rsidTr="00F42A5B">
        <w:trPr>
          <w:trHeight w:val="932"/>
        </w:trPr>
        <w:tc>
          <w:tcPr>
            <w:tcW w:w="2362" w:type="dxa"/>
            <w:tcBorders>
              <w:bottom w:val="single" w:sz="4" w:space="0" w:color="auto"/>
              <w:tl2br w:val="single" w:sz="4" w:space="0" w:color="auto"/>
            </w:tcBorders>
            <w:shd w:val="clear" w:color="auto" w:fill="auto"/>
          </w:tcPr>
          <w:p w14:paraId="089C87C3" w14:textId="77777777" w:rsidR="007D2B4E" w:rsidRPr="00FB5B9F" w:rsidRDefault="007D2B4E" w:rsidP="00F42A5B">
            <w:pPr>
              <w:tabs>
                <w:tab w:val="left" w:pos="-1080"/>
                <w:tab w:val="left" w:pos="-720"/>
                <w:tab w:val="left" w:pos="0"/>
                <w:tab w:val="left" w:pos="360"/>
              </w:tabs>
              <w:rPr>
                <w:sz w:val="20"/>
                <w:szCs w:val="20"/>
              </w:rPr>
            </w:pPr>
            <w:r w:rsidRPr="00FB5B9F">
              <w:rPr>
                <w:sz w:val="20"/>
                <w:szCs w:val="20"/>
              </w:rPr>
              <w:t xml:space="preserve">                               Learning</w:t>
            </w:r>
          </w:p>
          <w:p w14:paraId="7810F7B0" w14:textId="77777777" w:rsidR="007D2B4E" w:rsidRPr="00FB5B9F" w:rsidRDefault="007D2B4E" w:rsidP="00F42A5B">
            <w:pPr>
              <w:tabs>
                <w:tab w:val="left" w:pos="-1080"/>
                <w:tab w:val="left" w:pos="-720"/>
                <w:tab w:val="left" w:pos="0"/>
                <w:tab w:val="left" w:pos="360"/>
              </w:tabs>
              <w:spacing w:before="60"/>
              <w:rPr>
                <w:sz w:val="20"/>
                <w:szCs w:val="20"/>
              </w:rPr>
            </w:pPr>
            <w:r w:rsidRPr="00FB5B9F">
              <w:rPr>
                <w:sz w:val="20"/>
                <w:szCs w:val="20"/>
              </w:rPr>
              <w:t>Learning                 Activity</w:t>
            </w:r>
          </w:p>
          <w:p w14:paraId="3DFB0F74" w14:textId="77777777" w:rsidR="007D2B4E" w:rsidRPr="00FB5B9F" w:rsidRDefault="007D2B4E" w:rsidP="00F42A5B">
            <w:pPr>
              <w:tabs>
                <w:tab w:val="left" w:pos="-1080"/>
                <w:tab w:val="left" w:pos="-720"/>
                <w:tab w:val="left" w:pos="0"/>
                <w:tab w:val="left" w:pos="360"/>
              </w:tabs>
              <w:rPr>
                <w:sz w:val="20"/>
                <w:szCs w:val="20"/>
              </w:rPr>
            </w:pPr>
            <w:r w:rsidRPr="00FB5B9F">
              <w:rPr>
                <w:sz w:val="20"/>
                <w:szCs w:val="20"/>
              </w:rPr>
              <w:t>Objective</w:t>
            </w:r>
          </w:p>
        </w:tc>
        <w:tc>
          <w:tcPr>
            <w:tcW w:w="1999" w:type="dxa"/>
          </w:tcPr>
          <w:p w14:paraId="638C99FF" w14:textId="77777777" w:rsidR="007D2B4E" w:rsidRPr="00FB5B9F" w:rsidRDefault="007D2B4E" w:rsidP="00F42A5B">
            <w:pPr>
              <w:tabs>
                <w:tab w:val="left" w:pos="-1080"/>
                <w:tab w:val="left" w:pos="-720"/>
                <w:tab w:val="left" w:pos="0"/>
                <w:tab w:val="left" w:pos="360"/>
              </w:tabs>
              <w:spacing w:before="240"/>
              <w:jc w:val="center"/>
              <w:rPr>
                <w:sz w:val="20"/>
                <w:szCs w:val="20"/>
              </w:rPr>
            </w:pPr>
            <w:r>
              <w:rPr>
                <w:sz w:val="20"/>
                <w:szCs w:val="20"/>
              </w:rPr>
              <w:t>Mid-term Assignment</w:t>
            </w:r>
          </w:p>
        </w:tc>
        <w:tc>
          <w:tcPr>
            <w:tcW w:w="1984" w:type="dxa"/>
            <w:shd w:val="clear" w:color="auto" w:fill="auto"/>
            <w:vAlign w:val="center"/>
          </w:tcPr>
          <w:p w14:paraId="23FCC912" w14:textId="77777777" w:rsidR="007D2B4E" w:rsidRPr="00FB5B9F" w:rsidRDefault="007D2B4E" w:rsidP="00F42A5B">
            <w:pPr>
              <w:tabs>
                <w:tab w:val="left" w:pos="-1080"/>
                <w:tab w:val="left" w:pos="-720"/>
                <w:tab w:val="left" w:pos="0"/>
                <w:tab w:val="left" w:pos="360"/>
              </w:tabs>
              <w:spacing w:before="240"/>
              <w:jc w:val="center"/>
              <w:rPr>
                <w:sz w:val="20"/>
                <w:szCs w:val="20"/>
              </w:rPr>
            </w:pPr>
            <w:r w:rsidRPr="00FB5B9F">
              <w:rPr>
                <w:sz w:val="20"/>
                <w:szCs w:val="20"/>
              </w:rPr>
              <w:t>Group Project</w:t>
            </w:r>
          </w:p>
        </w:tc>
        <w:tc>
          <w:tcPr>
            <w:tcW w:w="2127" w:type="dxa"/>
            <w:shd w:val="clear" w:color="auto" w:fill="auto"/>
            <w:vAlign w:val="center"/>
          </w:tcPr>
          <w:p w14:paraId="33BA6D90" w14:textId="77777777" w:rsidR="007D2B4E" w:rsidRPr="00FB5B9F" w:rsidRDefault="007D2B4E" w:rsidP="00F42A5B">
            <w:pPr>
              <w:tabs>
                <w:tab w:val="left" w:pos="-1080"/>
                <w:tab w:val="left" w:pos="-720"/>
                <w:tab w:val="left" w:pos="0"/>
                <w:tab w:val="left" w:pos="360"/>
              </w:tabs>
              <w:spacing w:before="240"/>
              <w:jc w:val="center"/>
              <w:rPr>
                <w:sz w:val="20"/>
                <w:szCs w:val="20"/>
              </w:rPr>
            </w:pPr>
            <w:r>
              <w:rPr>
                <w:sz w:val="20"/>
                <w:szCs w:val="20"/>
              </w:rPr>
              <w:t>Final Exam</w:t>
            </w:r>
          </w:p>
        </w:tc>
      </w:tr>
      <w:tr w:rsidR="000F0265" w:rsidRPr="00FB5B9F" w14:paraId="51D040E3" w14:textId="77777777" w:rsidTr="00F42A5B">
        <w:tc>
          <w:tcPr>
            <w:tcW w:w="2362" w:type="dxa"/>
            <w:shd w:val="clear" w:color="auto" w:fill="auto"/>
          </w:tcPr>
          <w:p w14:paraId="258A974D" w14:textId="51034CD0" w:rsidR="000F0265" w:rsidRPr="00FB5B9F" w:rsidRDefault="000F0265" w:rsidP="00F42A5B">
            <w:pPr>
              <w:tabs>
                <w:tab w:val="left" w:pos="-1080"/>
                <w:tab w:val="left" w:pos="-720"/>
                <w:tab w:val="left" w:pos="0"/>
                <w:tab w:val="left" w:pos="142"/>
              </w:tabs>
              <w:rPr>
                <w:sz w:val="20"/>
                <w:szCs w:val="20"/>
              </w:rPr>
            </w:pPr>
            <w:r>
              <w:rPr>
                <w:sz w:val="20"/>
                <w:szCs w:val="20"/>
              </w:rPr>
              <w:t xml:space="preserve">Use strategic tools and frameworks to analyze the concept of strategic fit, and devise implementation plans </w:t>
            </w:r>
          </w:p>
        </w:tc>
        <w:tc>
          <w:tcPr>
            <w:tcW w:w="1999" w:type="dxa"/>
          </w:tcPr>
          <w:p w14:paraId="50DB1992" w14:textId="06A69FC2" w:rsidR="000F0265" w:rsidRPr="00FB5B9F" w:rsidRDefault="000F0265" w:rsidP="00F42A5B">
            <w:pPr>
              <w:tabs>
                <w:tab w:val="left" w:pos="-1080"/>
                <w:tab w:val="left" w:pos="-720"/>
                <w:tab w:val="left" w:pos="0"/>
                <w:tab w:val="left" w:pos="360"/>
              </w:tabs>
              <w:jc w:val="center"/>
              <w:rPr>
                <w:sz w:val="20"/>
                <w:szCs w:val="20"/>
              </w:rPr>
            </w:pPr>
            <w:r>
              <w:rPr>
                <w:sz w:val="20"/>
                <w:szCs w:val="20"/>
              </w:rPr>
              <w:t>Use case studies of actual companies to analyze the concept of alignment and discuss implementation</w:t>
            </w:r>
          </w:p>
        </w:tc>
        <w:tc>
          <w:tcPr>
            <w:tcW w:w="1984" w:type="dxa"/>
            <w:shd w:val="clear" w:color="auto" w:fill="auto"/>
            <w:vAlign w:val="center"/>
          </w:tcPr>
          <w:p w14:paraId="0070E383" w14:textId="414B80EF" w:rsidR="000F0265" w:rsidRPr="00FB5B9F" w:rsidRDefault="000F0265" w:rsidP="00F42A5B">
            <w:pPr>
              <w:tabs>
                <w:tab w:val="left" w:pos="-1080"/>
                <w:tab w:val="left" w:pos="-720"/>
                <w:tab w:val="left" w:pos="0"/>
                <w:tab w:val="left" w:pos="360"/>
              </w:tabs>
              <w:jc w:val="center"/>
              <w:rPr>
                <w:sz w:val="20"/>
                <w:szCs w:val="20"/>
              </w:rPr>
            </w:pPr>
            <w:r>
              <w:rPr>
                <w:sz w:val="20"/>
                <w:szCs w:val="20"/>
              </w:rPr>
              <w:t>Use case studies of actual companies to analyze and present a professional business presentation</w:t>
            </w:r>
          </w:p>
        </w:tc>
        <w:tc>
          <w:tcPr>
            <w:tcW w:w="2127" w:type="dxa"/>
            <w:shd w:val="clear" w:color="auto" w:fill="auto"/>
            <w:vAlign w:val="center"/>
          </w:tcPr>
          <w:p w14:paraId="05D4DA88" w14:textId="089E3827" w:rsidR="000F0265" w:rsidRPr="00FB5B9F" w:rsidRDefault="000F0265" w:rsidP="00F42A5B">
            <w:pPr>
              <w:tabs>
                <w:tab w:val="left" w:pos="-1080"/>
                <w:tab w:val="left" w:pos="-720"/>
                <w:tab w:val="left" w:pos="0"/>
                <w:tab w:val="left" w:pos="360"/>
              </w:tabs>
              <w:jc w:val="center"/>
              <w:rPr>
                <w:sz w:val="20"/>
                <w:szCs w:val="20"/>
              </w:rPr>
            </w:pPr>
            <w:r>
              <w:rPr>
                <w:sz w:val="20"/>
                <w:szCs w:val="20"/>
              </w:rPr>
              <w:t xml:space="preserve">Use case study of an actual company to test application of analysis </w:t>
            </w:r>
          </w:p>
        </w:tc>
      </w:tr>
      <w:tr w:rsidR="000F0265" w:rsidRPr="00FB5B9F" w14:paraId="50F19275" w14:textId="77777777" w:rsidTr="00F42A5B">
        <w:tc>
          <w:tcPr>
            <w:tcW w:w="2362" w:type="dxa"/>
            <w:shd w:val="clear" w:color="auto" w:fill="auto"/>
          </w:tcPr>
          <w:p w14:paraId="3D56339E" w14:textId="0FDC02AC" w:rsidR="000F0265" w:rsidRPr="00FB5B9F" w:rsidRDefault="000F0265" w:rsidP="007D2B4E">
            <w:pPr>
              <w:tabs>
                <w:tab w:val="left" w:pos="-1080"/>
                <w:tab w:val="left" w:pos="-720"/>
                <w:tab w:val="left" w:pos="0"/>
                <w:tab w:val="left" w:pos="360"/>
              </w:tabs>
              <w:rPr>
                <w:sz w:val="20"/>
                <w:szCs w:val="20"/>
              </w:rPr>
            </w:pPr>
            <w:r>
              <w:rPr>
                <w:sz w:val="20"/>
                <w:szCs w:val="20"/>
              </w:rPr>
              <w:t xml:space="preserve">Acquire the ability to integrate information from cases that help in understanding the source of problems </w:t>
            </w:r>
          </w:p>
        </w:tc>
        <w:tc>
          <w:tcPr>
            <w:tcW w:w="1999" w:type="dxa"/>
          </w:tcPr>
          <w:p w14:paraId="2F07053F" w14:textId="0FF6F7E9" w:rsidR="000F0265" w:rsidRPr="00FB5B9F" w:rsidRDefault="000F0265" w:rsidP="007D2B4E">
            <w:pPr>
              <w:tabs>
                <w:tab w:val="left" w:pos="-1080"/>
                <w:tab w:val="left" w:pos="-720"/>
                <w:tab w:val="left" w:pos="0"/>
                <w:tab w:val="left" w:pos="360"/>
              </w:tabs>
              <w:jc w:val="center"/>
              <w:rPr>
                <w:sz w:val="20"/>
                <w:szCs w:val="20"/>
              </w:rPr>
            </w:pPr>
            <w:r>
              <w:rPr>
                <w:sz w:val="20"/>
                <w:szCs w:val="20"/>
              </w:rPr>
              <w:t>Use case studies of actual companies to analyze and write a professional business report</w:t>
            </w:r>
          </w:p>
        </w:tc>
        <w:tc>
          <w:tcPr>
            <w:tcW w:w="1984" w:type="dxa"/>
            <w:shd w:val="clear" w:color="auto" w:fill="auto"/>
            <w:vAlign w:val="center"/>
          </w:tcPr>
          <w:p w14:paraId="3B611B5A" w14:textId="32D86EA7" w:rsidR="000F0265" w:rsidRPr="00FB5B9F" w:rsidRDefault="000F0265" w:rsidP="00F42A5B">
            <w:pPr>
              <w:tabs>
                <w:tab w:val="left" w:pos="-1080"/>
                <w:tab w:val="left" w:pos="-720"/>
                <w:tab w:val="left" w:pos="0"/>
                <w:tab w:val="left" w:pos="360"/>
              </w:tabs>
              <w:jc w:val="center"/>
              <w:rPr>
                <w:sz w:val="20"/>
                <w:szCs w:val="20"/>
              </w:rPr>
            </w:pPr>
            <w:r>
              <w:rPr>
                <w:sz w:val="20"/>
                <w:szCs w:val="20"/>
              </w:rPr>
              <w:t>Use case studies of actual companies to analyze and present a professional business presentation</w:t>
            </w:r>
          </w:p>
        </w:tc>
        <w:tc>
          <w:tcPr>
            <w:tcW w:w="2127" w:type="dxa"/>
            <w:shd w:val="clear" w:color="auto" w:fill="auto"/>
            <w:vAlign w:val="center"/>
          </w:tcPr>
          <w:p w14:paraId="176320E4" w14:textId="59EE9CF2" w:rsidR="000F0265" w:rsidRPr="00FB5B9F" w:rsidRDefault="000F0265" w:rsidP="007D2B4E">
            <w:pPr>
              <w:tabs>
                <w:tab w:val="left" w:pos="-1080"/>
                <w:tab w:val="left" w:pos="-720"/>
                <w:tab w:val="left" w:pos="0"/>
                <w:tab w:val="left" w:pos="360"/>
              </w:tabs>
              <w:jc w:val="center"/>
              <w:rPr>
                <w:sz w:val="20"/>
                <w:szCs w:val="20"/>
              </w:rPr>
            </w:pPr>
            <w:r>
              <w:rPr>
                <w:sz w:val="20"/>
                <w:szCs w:val="20"/>
              </w:rPr>
              <w:t xml:space="preserve">Use case study of an actual company to test application of analysis </w:t>
            </w:r>
          </w:p>
        </w:tc>
      </w:tr>
      <w:tr w:rsidR="000F0265" w:rsidRPr="00FB5B9F" w14:paraId="6027790C" w14:textId="77777777" w:rsidTr="00F42A5B">
        <w:tc>
          <w:tcPr>
            <w:tcW w:w="2362" w:type="dxa"/>
            <w:shd w:val="clear" w:color="auto" w:fill="auto"/>
          </w:tcPr>
          <w:p w14:paraId="5E8C8538" w14:textId="730CBDAA" w:rsidR="000F0265" w:rsidRPr="00FB5B9F" w:rsidRDefault="000F0265" w:rsidP="007D2B4E">
            <w:pPr>
              <w:tabs>
                <w:tab w:val="left" w:pos="-1080"/>
                <w:tab w:val="left" w:pos="-720"/>
                <w:tab w:val="left" w:pos="0"/>
                <w:tab w:val="left" w:pos="360"/>
              </w:tabs>
              <w:rPr>
                <w:sz w:val="20"/>
                <w:szCs w:val="20"/>
              </w:rPr>
            </w:pPr>
            <w:r>
              <w:rPr>
                <w:sz w:val="20"/>
                <w:szCs w:val="20"/>
              </w:rPr>
              <w:t>Learn how to identify and define strategic problems of business cases</w:t>
            </w:r>
          </w:p>
        </w:tc>
        <w:tc>
          <w:tcPr>
            <w:tcW w:w="1999" w:type="dxa"/>
          </w:tcPr>
          <w:p w14:paraId="4FDF92B4" w14:textId="6E93DE90" w:rsidR="000F0265" w:rsidRPr="00FB5B9F" w:rsidRDefault="000F0265" w:rsidP="00F42A5B">
            <w:pPr>
              <w:tabs>
                <w:tab w:val="left" w:pos="-1080"/>
                <w:tab w:val="left" w:pos="-720"/>
                <w:tab w:val="left" w:pos="0"/>
                <w:tab w:val="left" w:pos="360"/>
              </w:tabs>
              <w:jc w:val="center"/>
              <w:rPr>
                <w:sz w:val="20"/>
                <w:szCs w:val="20"/>
              </w:rPr>
            </w:pPr>
            <w:r>
              <w:rPr>
                <w:sz w:val="20"/>
                <w:szCs w:val="20"/>
              </w:rPr>
              <w:t>Use case studies of actual companies to analyze and write a professional business report</w:t>
            </w:r>
          </w:p>
        </w:tc>
        <w:tc>
          <w:tcPr>
            <w:tcW w:w="1984" w:type="dxa"/>
            <w:shd w:val="clear" w:color="auto" w:fill="auto"/>
            <w:vAlign w:val="center"/>
          </w:tcPr>
          <w:p w14:paraId="4F0BE9AB" w14:textId="338E7AFB" w:rsidR="000F0265" w:rsidRPr="00FB5B9F" w:rsidRDefault="000F0265" w:rsidP="00F42A5B">
            <w:pPr>
              <w:tabs>
                <w:tab w:val="left" w:pos="-1080"/>
                <w:tab w:val="left" w:pos="-720"/>
                <w:tab w:val="left" w:pos="0"/>
                <w:tab w:val="left" w:pos="360"/>
              </w:tabs>
              <w:jc w:val="center"/>
              <w:rPr>
                <w:sz w:val="20"/>
                <w:szCs w:val="20"/>
              </w:rPr>
            </w:pPr>
            <w:r>
              <w:rPr>
                <w:sz w:val="20"/>
                <w:szCs w:val="20"/>
              </w:rPr>
              <w:t>Use case studies of actual companies to analyze and present a professional business presentation</w:t>
            </w:r>
          </w:p>
        </w:tc>
        <w:tc>
          <w:tcPr>
            <w:tcW w:w="2127" w:type="dxa"/>
            <w:shd w:val="clear" w:color="auto" w:fill="auto"/>
            <w:vAlign w:val="center"/>
          </w:tcPr>
          <w:p w14:paraId="17101CA4" w14:textId="015C8E67" w:rsidR="000F0265" w:rsidRPr="00FB5B9F" w:rsidRDefault="000F0265" w:rsidP="000F0265">
            <w:pPr>
              <w:tabs>
                <w:tab w:val="left" w:pos="-1080"/>
                <w:tab w:val="left" w:pos="-720"/>
                <w:tab w:val="left" w:pos="0"/>
                <w:tab w:val="left" w:pos="360"/>
              </w:tabs>
              <w:jc w:val="center"/>
              <w:rPr>
                <w:sz w:val="20"/>
                <w:szCs w:val="20"/>
              </w:rPr>
            </w:pPr>
            <w:r>
              <w:rPr>
                <w:sz w:val="20"/>
                <w:szCs w:val="20"/>
              </w:rPr>
              <w:t xml:space="preserve">Use case study of an actual company to test application of analysis </w:t>
            </w:r>
          </w:p>
        </w:tc>
      </w:tr>
      <w:tr w:rsidR="000F0265" w:rsidRPr="00FB5B9F" w14:paraId="3BD8A97B" w14:textId="77777777" w:rsidTr="00F42A5B">
        <w:tc>
          <w:tcPr>
            <w:tcW w:w="2362" w:type="dxa"/>
            <w:shd w:val="clear" w:color="auto" w:fill="auto"/>
          </w:tcPr>
          <w:p w14:paraId="655BA769" w14:textId="39459E69" w:rsidR="000F0265" w:rsidRPr="00FB5B9F" w:rsidRDefault="000F0265" w:rsidP="000F0265">
            <w:pPr>
              <w:tabs>
                <w:tab w:val="left" w:pos="-1080"/>
                <w:tab w:val="left" w:pos="-720"/>
                <w:tab w:val="left" w:pos="0"/>
                <w:tab w:val="left" w:pos="360"/>
              </w:tabs>
              <w:rPr>
                <w:sz w:val="20"/>
                <w:szCs w:val="20"/>
              </w:rPr>
            </w:pPr>
            <w:r>
              <w:rPr>
                <w:sz w:val="20"/>
                <w:szCs w:val="20"/>
              </w:rPr>
              <w:t>Be able to identify and evaluate strategic options in order to propose a feasible implementation plan</w:t>
            </w:r>
          </w:p>
        </w:tc>
        <w:tc>
          <w:tcPr>
            <w:tcW w:w="1999" w:type="dxa"/>
          </w:tcPr>
          <w:p w14:paraId="0832501F" w14:textId="1605F9E4" w:rsidR="000F0265" w:rsidRPr="00FB5B9F" w:rsidRDefault="000F0265" w:rsidP="00F42A5B">
            <w:pPr>
              <w:tabs>
                <w:tab w:val="left" w:pos="-1080"/>
                <w:tab w:val="left" w:pos="-720"/>
                <w:tab w:val="left" w:pos="0"/>
                <w:tab w:val="left" w:pos="360"/>
              </w:tabs>
              <w:jc w:val="center"/>
              <w:rPr>
                <w:sz w:val="20"/>
                <w:szCs w:val="20"/>
              </w:rPr>
            </w:pPr>
            <w:r>
              <w:rPr>
                <w:sz w:val="20"/>
                <w:szCs w:val="20"/>
              </w:rPr>
              <w:t>Use case studies of actual companies to analyze and write a professional business report</w:t>
            </w:r>
          </w:p>
        </w:tc>
        <w:tc>
          <w:tcPr>
            <w:tcW w:w="1984" w:type="dxa"/>
            <w:shd w:val="clear" w:color="auto" w:fill="auto"/>
            <w:vAlign w:val="center"/>
          </w:tcPr>
          <w:p w14:paraId="0D387B19" w14:textId="6C4215DD" w:rsidR="000F0265" w:rsidRPr="00FB5B9F" w:rsidRDefault="000F0265" w:rsidP="00F42A5B">
            <w:pPr>
              <w:tabs>
                <w:tab w:val="left" w:pos="-1080"/>
                <w:tab w:val="left" w:pos="-720"/>
                <w:tab w:val="left" w:pos="0"/>
                <w:tab w:val="left" w:pos="360"/>
              </w:tabs>
              <w:jc w:val="center"/>
              <w:rPr>
                <w:sz w:val="20"/>
                <w:szCs w:val="20"/>
              </w:rPr>
            </w:pPr>
            <w:r>
              <w:rPr>
                <w:sz w:val="20"/>
                <w:szCs w:val="20"/>
              </w:rPr>
              <w:t>Real-time question and answer period to assess strength of conclusions</w:t>
            </w:r>
          </w:p>
        </w:tc>
        <w:tc>
          <w:tcPr>
            <w:tcW w:w="2127" w:type="dxa"/>
            <w:shd w:val="clear" w:color="auto" w:fill="auto"/>
            <w:vAlign w:val="center"/>
          </w:tcPr>
          <w:p w14:paraId="4AD72CA6" w14:textId="4841E9F3" w:rsidR="000F0265" w:rsidRPr="00FB5B9F" w:rsidRDefault="000F0265" w:rsidP="00F42A5B">
            <w:pPr>
              <w:tabs>
                <w:tab w:val="left" w:pos="-1080"/>
                <w:tab w:val="left" w:pos="-720"/>
                <w:tab w:val="left" w:pos="0"/>
                <w:tab w:val="left" w:pos="360"/>
              </w:tabs>
              <w:jc w:val="center"/>
              <w:rPr>
                <w:sz w:val="20"/>
                <w:szCs w:val="20"/>
              </w:rPr>
            </w:pPr>
            <w:r>
              <w:rPr>
                <w:sz w:val="20"/>
                <w:szCs w:val="20"/>
              </w:rPr>
              <w:t xml:space="preserve">Use case study of an actual company to test application of analysis </w:t>
            </w:r>
          </w:p>
        </w:tc>
      </w:tr>
      <w:tr w:rsidR="000F0265" w:rsidRPr="00FB5B9F" w14:paraId="54D60E71" w14:textId="77777777" w:rsidTr="00F42A5B">
        <w:tc>
          <w:tcPr>
            <w:tcW w:w="2362" w:type="dxa"/>
            <w:shd w:val="clear" w:color="auto" w:fill="auto"/>
          </w:tcPr>
          <w:p w14:paraId="01EAB0F9" w14:textId="2D54D732" w:rsidR="000F0265" w:rsidRPr="00FB5B9F" w:rsidRDefault="000F0265" w:rsidP="00F42A5B">
            <w:pPr>
              <w:tabs>
                <w:tab w:val="left" w:pos="-1080"/>
                <w:tab w:val="left" w:pos="-720"/>
                <w:tab w:val="left" w:pos="0"/>
                <w:tab w:val="left" w:pos="360"/>
              </w:tabs>
              <w:rPr>
                <w:sz w:val="20"/>
                <w:szCs w:val="20"/>
              </w:rPr>
            </w:pPr>
            <w:r w:rsidRPr="00A62E8E">
              <w:rPr>
                <w:sz w:val="20"/>
                <w:szCs w:val="20"/>
              </w:rPr>
              <w:t>Develop presentation skills and learn how to present an analysis i</w:t>
            </w:r>
            <w:r w:rsidRPr="00A62E8E">
              <w:rPr>
                <w:rFonts w:eastAsia="MS Mincho"/>
                <w:color w:val="000000"/>
                <w:sz w:val="20"/>
                <w:szCs w:val="20"/>
                <w:lang w:eastAsia="en-CA"/>
              </w:rPr>
              <w:t>n a logical and professional manner</w:t>
            </w:r>
          </w:p>
        </w:tc>
        <w:tc>
          <w:tcPr>
            <w:tcW w:w="1999" w:type="dxa"/>
          </w:tcPr>
          <w:p w14:paraId="2393F968" w14:textId="2AD05E2D" w:rsidR="000F0265" w:rsidRPr="00FB5B9F" w:rsidRDefault="000F0265" w:rsidP="00F42A5B">
            <w:pPr>
              <w:tabs>
                <w:tab w:val="left" w:pos="-1080"/>
                <w:tab w:val="left" w:pos="-720"/>
                <w:tab w:val="left" w:pos="0"/>
                <w:tab w:val="left" w:pos="360"/>
              </w:tabs>
              <w:jc w:val="center"/>
              <w:rPr>
                <w:sz w:val="20"/>
                <w:szCs w:val="20"/>
              </w:rPr>
            </w:pPr>
          </w:p>
        </w:tc>
        <w:tc>
          <w:tcPr>
            <w:tcW w:w="1984" w:type="dxa"/>
            <w:shd w:val="clear" w:color="auto" w:fill="auto"/>
            <w:vAlign w:val="center"/>
          </w:tcPr>
          <w:p w14:paraId="7ED3C00E" w14:textId="6AAE980D" w:rsidR="000F0265" w:rsidRPr="00FB5B9F" w:rsidRDefault="000F0265" w:rsidP="00F42A5B">
            <w:pPr>
              <w:tabs>
                <w:tab w:val="left" w:pos="-1080"/>
                <w:tab w:val="left" w:pos="-720"/>
                <w:tab w:val="left" w:pos="0"/>
                <w:tab w:val="left" w:pos="360"/>
              </w:tabs>
              <w:jc w:val="center"/>
              <w:rPr>
                <w:sz w:val="20"/>
                <w:szCs w:val="20"/>
              </w:rPr>
            </w:pPr>
            <w:r>
              <w:rPr>
                <w:sz w:val="20"/>
                <w:szCs w:val="20"/>
              </w:rPr>
              <w:t>Oral presentation with real-time question and answer period</w:t>
            </w:r>
          </w:p>
        </w:tc>
        <w:tc>
          <w:tcPr>
            <w:tcW w:w="2127" w:type="dxa"/>
            <w:shd w:val="clear" w:color="auto" w:fill="auto"/>
            <w:vAlign w:val="center"/>
          </w:tcPr>
          <w:p w14:paraId="1C7BCF8D" w14:textId="470C2A40" w:rsidR="000F0265" w:rsidRPr="00FB5B9F" w:rsidRDefault="000F0265" w:rsidP="000F0265">
            <w:pPr>
              <w:tabs>
                <w:tab w:val="left" w:pos="-1080"/>
                <w:tab w:val="left" w:pos="-720"/>
                <w:tab w:val="left" w:pos="0"/>
                <w:tab w:val="left" w:pos="360"/>
              </w:tabs>
              <w:jc w:val="center"/>
              <w:rPr>
                <w:sz w:val="20"/>
                <w:szCs w:val="20"/>
              </w:rPr>
            </w:pPr>
          </w:p>
        </w:tc>
      </w:tr>
    </w:tbl>
    <w:p w14:paraId="3DC7FF6F" w14:textId="77777777" w:rsidR="007D2B4E" w:rsidRDefault="007D2B4E" w:rsidP="007D2B4E">
      <w:pPr>
        <w:jc w:val="center"/>
        <w:rPr>
          <w:b/>
        </w:rPr>
      </w:pPr>
    </w:p>
    <w:p w14:paraId="44C8E93B" w14:textId="250AA74C" w:rsidR="00AA3E14" w:rsidRPr="000F0265" w:rsidRDefault="00FC7F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53581AA" w14:textId="2BFA84E4" w:rsidR="00AD166F" w:rsidRPr="004F2359" w:rsidRDefault="00AD166F" w:rsidP="00AD166F">
      <w:pPr>
        <w:pBdr>
          <w:bottom w:val="single" w:sz="4" w:space="1" w:color="7F7F7F"/>
        </w:pBdr>
        <w:rPr>
          <w:rFonts w:ascii="Arial" w:hAnsi="Arial" w:cs="Arial"/>
          <w:b/>
          <w:bCs/>
          <w:caps/>
        </w:rPr>
      </w:pPr>
      <w:r>
        <w:rPr>
          <w:rFonts w:ascii="Arial" w:hAnsi="Arial" w:cs="Arial"/>
          <w:b/>
          <w:bCs/>
          <w:caps/>
        </w:rPr>
        <w:lastRenderedPageBreak/>
        <w:t xml:space="preserve"> </w:t>
      </w:r>
      <w:r w:rsidRPr="004F2359">
        <w:rPr>
          <w:rFonts w:ascii="Arial" w:hAnsi="Arial" w:cs="Arial"/>
          <w:b/>
          <w:bCs/>
          <w:caps/>
        </w:rPr>
        <w:t>Academic Integrity and the Academic Code of Conduct</w:t>
      </w:r>
    </w:p>
    <w:p w14:paraId="40BC0C42" w14:textId="77777777" w:rsidR="00AD166F" w:rsidRPr="00AC58E6" w:rsidRDefault="00AD166F" w:rsidP="00AD166F">
      <w:pPr>
        <w:rPr>
          <w:rFonts w:ascii="Times New Roman" w:eastAsia="Times New Roman" w:hAnsi="Times New Roman" w:cs="Times New Roman"/>
          <w:sz w:val="24"/>
          <w:szCs w:val="24"/>
          <w:lang w:val="en-GB"/>
        </w:rPr>
      </w:pPr>
      <w:r w:rsidRPr="00AC58E6">
        <w:rPr>
          <w:rFonts w:ascii="Times New Roman" w:eastAsia="Times New Roman" w:hAnsi="Times New Roman" w:cs="Times New Roman"/>
          <w:sz w:val="24"/>
          <w:szCs w:val="24"/>
          <w:lang w:val="en-GB"/>
        </w:rPr>
        <w:t>The Code of Conduct (Academic) at Concordia University states that “the integrity of University academic life and of the degrees, diplomas and certificates the University confers is dependent upon the honesty and soundness of the instructor-student learning relationship and, in particular, that of the evaluation process. As such, all students are expected to be honest in all of their academic endeavours and relationships with the University,” (Academic Code of Conduct, art. 1) Graduate Calendar, 2008-2009, page 834).]</w:t>
      </w:r>
    </w:p>
    <w:p w14:paraId="092F0DFB" w14:textId="5BB751E6" w:rsidR="00AD166F" w:rsidRPr="00AC58E6" w:rsidRDefault="00AD166F" w:rsidP="00AD166F">
      <w:pPr>
        <w:rPr>
          <w:rFonts w:ascii="Times New Roman" w:eastAsia="Times New Roman" w:hAnsi="Times New Roman" w:cs="Times New Roman"/>
          <w:sz w:val="24"/>
          <w:szCs w:val="24"/>
          <w:lang w:val="en-GB"/>
        </w:rPr>
      </w:pPr>
      <w:r w:rsidRPr="00AC58E6">
        <w:rPr>
          <w:rFonts w:ascii="Times New Roman" w:eastAsia="Times New Roman" w:hAnsi="Times New Roman" w:cs="Times New Roman"/>
          <w:sz w:val="24"/>
          <w:szCs w:val="24"/>
          <w:lang w:val="en-GB"/>
        </w:rPr>
        <w:t xml:space="preserve">All students enrolled at Concordia are expected to familiarize themselves with the contents of this Code. You are strongly encouraged to read the pertinent section in the 2008-2009Concordia Graduate Calendar Graduate Calendar, (pages 834-851) and visit the following web address:  </w:t>
      </w:r>
      <w:hyperlink r:id="rId8" w:history="1">
        <w:r w:rsidRPr="00AC58E6">
          <w:rPr>
            <w:rFonts w:ascii="Times New Roman" w:eastAsia="Times New Roman" w:hAnsi="Times New Roman" w:cs="Times New Roman"/>
            <w:sz w:val="24"/>
            <w:szCs w:val="24"/>
            <w:lang w:val="en-GB"/>
          </w:rPr>
          <w:t>http://provost.concordia.ca/academicintegrity/</w:t>
        </w:r>
      </w:hyperlink>
      <w:r w:rsidRPr="00AC58E6">
        <w:rPr>
          <w:rFonts w:ascii="Times New Roman" w:eastAsia="Times New Roman" w:hAnsi="Times New Roman" w:cs="Times New Roman"/>
          <w:sz w:val="24"/>
          <w:szCs w:val="24"/>
          <w:lang w:val="en-GB"/>
        </w:rPr>
        <w:t xml:space="preserve"> both of which provide useful information about proper academic conduct.</w:t>
      </w:r>
    </w:p>
    <w:p w14:paraId="6D380D07" w14:textId="77777777" w:rsidR="00AD166F" w:rsidRPr="00AC58E6" w:rsidRDefault="00AD166F" w:rsidP="00AD166F">
      <w:pPr>
        <w:rPr>
          <w:rFonts w:ascii="Times New Roman" w:eastAsia="Times New Roman" w:hAnsi="Times New Roman" w:cs="Times New Roman"/>
          <w:sz w:val="24"/>
          <w:szCs w:val="24"/>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6"/>
      </w:tblGrid>
      <w:tr w:rsidR="00AD166F" w:rsidRPr="00AC58E6" w14:paraId="58791574" w14:textId="77777777" w:rsidTr="00AD166F">
        <w:tc>
          <w:tcPr>
            <w:tcW w:w="9576" w:type="dxa"/>
            <w:tcBorders>
              <w:top w:val="nil"/>
              <w:left w:val="nil"/>
              <w:bottom w:val="nil"/>
              <w:right w:val="nil"/>
            </w:tcBorders>
            <w:shd w:val="clear" w:color="auto" w:fill="BFBFBF"/>
          </w:tcPr>
          <w:p w14:paraId="1A58C440" w14:textId="77777777" w:rsidR="00AD166F" w:rsidRPr="00AC58E6" w:rsidRDefault="00AD166F" w:rsidP="00AD166F">
            <w:pPr>
              <w:spacing w:after="0" w:line="240" w:lineRule="auto"/>
              <w:jc w:val="center"/>
              <w:rPr>
                <w:rFonts w:ascii="Times New Roman" w:eastAsia="Times New Roman" w:hAnsi="Times New Roman" w:cs="Times New Roman"/>
                <w:sz w:val="24"/>
                <w:szCs w:val="24"/>
                <w:lang w:val="en-GB"/>
              </w:rPr>
            </w:pPr>
          </w:p>
          <w:p w14:paraId="5A6D84B8" w14:textId="77777777" w:rsidR="00AD166F" w:rsidRPr="00AC58E6" w:rsidRDefault="00AD166F" w:rsidP="00AD166F">
            <w:pPr>
              <w:spacing w:after="0" w:line="240" w:lineRule="auto"/>
              <w:jc w:val="center"/>
              <w:rPr>
                <w:rFonts w:ascii="Times New Roman" w:eastAsia="Times New Roman" w:hAnsi="Times New Roman" w:cs="Times New Roman"/>
                <w:sz w:val="24"/>
                <w:szCs w:val="24"/>
                <w:lang w:val="en-GB"/>
              </w:rPr>
            </w:pPr>
            <w:r w:rsidRPr="00AC58E6">
              <w:rPr>
                <w:rFonts w:ascii="Times New Roman" w:eastAsia="Times New Roman" w:hAnsi="Times New Roman" w:cs="Times New Roman"/>
                <w:sz w:val="24"/>
                <w:szCs w:val="24"/>
                <w:lang w:val="en-GB"/>
              </w:rPr>
              <w:t>DISCLAIMER</w:t>
            </w:r>
          </w:p>
          <w:p w14:paraId="36896CE6" w14:textId="77777777" w:rsidR="00AD166F" w:rsidRPr="00AC58E6" w:rsidRDefault="00AD166F" w:rsidP="00AD166F">
            <w:pPr>
              <w:spacing w:after="0" w:line="240" w:lineRule="auto"/>
              <w:ind w:left="360"/>
              <w:rPr>
                <w:rFonts w:ascii="Times New Roman" w:eastAsia="Times New Roman" w:hAnsi="Times New Roman" w:cs="Times New Roman"/>
                <w:sz w:val="24"/>
                <w:szCs w:val="24"/>
                <w:lang w:val="en-GB"/>
              </w:rPr>
            </w:pPr>
            <w:r w:rsidRPr="00AC58E6">
              <w:rPr>
                <w:rFonts w:ascii="Times New Roman" w:eastAsia="Times New Roman" w:hAnsi="Times New Roman" w:cs="Times New Roman"/>
                <w:sz w:val="24"/>
                <w:szCs w:val="24"/>
                <w:lang w:val="en-GB"/>
              </w:rPr>
              <w:t>The instructor reserves the right to change or update this outline, and any other course related materials, as required. The student will be informed in a timely manner through First Class and/or announcements during class.</w:t>
            </w:r>
          </w:p>
          <w:p w14:paraId="5123762A" w14:textId="77777777" w:rsidR="00AD166F" w:rsidRPr="00AC58E6" w:rsidRDefault="00AD166F" w:rsidP="00AD166F">
            <w:pPr>
              <w:spacing w:after="0" w:line="240" w:lineRule="auto"/>
              <w:ind w:left="360"/>
              <w:rPr>
                <w:rFonts w:ascii="Times New Roman" w:eastAsia="Times New Roman" w:hAnsi="Times New Roman" w:cs="Times New Roman"/>
                <w:sz w:val="24"/>
                <w:szCs w:val="24"/>
                <w:lang w:val="en-GB"/>
              </w:rPr>
            </w:pPr>
          </w:p>
        </w:tc>
      </w:tr>
    </w:tbl>
    <w:p w14:paraId="3838E812" w14:textId="77777777" w:rsidR="00AD166F" w:rsidRPr="00C63358" w:rsidRDefault="00AD166F" w:rsidP="00AD166F">
      <w:pPr>
        <w:rPr>
          <w:rFonts w:ascii="Arial" w:hAnsi="Arial" w:cs="Arial"/>
        </w:rPr>
      </w:pPr>
    </w:p>
    <w:p w14:paraId="7A2BC7B6" w14:textId="77777777" w:rsidR="009C5F61" w:rsidRDefault="009C5F61"/>
    <w:sectPr w:rsidR="009C5F61" w:rsidSect="00AD16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A87BE" w14:textId="77777777" w:rsidR="008B39F4" w:rsidRDefault="008B39F4">
      <w:pPr>
        <w:spacing w:after="0" w:line="240" w:lineRule="auto"/>
      </w:pPr>
      <w:r>
        <w:separator/>
      </w:r>
    </w:p>
  </w:endnote>
  <w:endnote w:type="continuationSeparator" w:id="0">
    <w:p w14:paraId="6B699187" w14:textId="77777777" w:rsidR="008B39F4" w:rsidRDefault="008B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eva">
    <w:charset w:val="00"/>
    <w:family w:val="auto"/>
    <w:pitch w:val="variable"/>
    <w:sig w:usb0="E00002FF" w:usb1="5200205F" w:usb2="00A0C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8505B" w14:textId="77777777" w:rsidR="008B39F4" w:rsidRDefault="008B39F4">
      <w:pPr>
        <w:spacing w:after="0" w:line="240" w:lineRule="auto"/>
      </w:pPr>
      <w:r>
        <w:separator/>
      </w:r>
    </w:p>
  </w:footnote>
  <w:footnote w:type="continuationSeparator" w:id="0">
    <w:p w14:paraId="14F7E3C4" w14:textId="77777777" w:rsidR="008B39F4" w:rsidRDefault="008B39F4">
      <w:pPr>
        <w:spacing w:after="0" w:line="240" w:lineRule="auto"/>
      </w:pPr>
      <w:r>
        <w:continuationSeparator/>
      </w:r>
    </w:p>
  </w:footnote>
  <w:footnote w:id="1">
    <w:p w14:paraId="3DAA123D" w14:textId="5AAB06D9" w:rsidR="00C7370C" w:rsidRPr="00147C81" w:rsidRDefault="00C7370C">
      <w:pPr>
        <w:pStyle w:val="FootnoteText"/>
        <w:rPr>
          <w:lang w:val="en-US"/>
        </w:rPr>
      </w:pPr>
      <w:r>
        <w:rPr>
          <w:rStyle w:val="FootnoteReference"/>
        </w:rPr>
        <w:t>*</w:t>
      </w:r>
      <w:r>
        <w:t xml:space="preserve"> </w:t>
      </w:r>
      <w:r w:rsidRPr="00B96DFB">
        <w:rPr>
          <w:rFonts w:ascii="Times New Roman" w:hAnsi="Times New Roman" w:cs="Times New Roman"/>
        </w:rPr>
        <w:t>The preferred (and the most effective) way of getting in touch with me is through e-mail. I am generally able to respond within 24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39173"/>
      <w:docPartObj>
        <w:docPartGallery w:val="Page Numbers (Margins)"/>
        <w:docPartUnique/>
      </w:docPartObj>
    </w:sdtPr>
    <w:sdtEndPr/>
    <w:sdtContent>
      <w:p w14:paraId="6189172C" w14:textId="77777777" w:rsidR="00C7370C" w:rsidRDefault="00C7370C">
        <w:pPr>
          <w:pStyle w:val="Header"/>
        </w:pPr>
        <w:r>
          <w:rPr>
            <w:noProof/>
            <w:lang w:val="en-CA" w:eastAsia="en-CA"/>
          </w:rPr>
          <mc:AlternateContent>
            <mc:Choice Requires="wps">
              <w:drawing>
                <wp:anchor distT="0" distB="0" distL="114300" distR="114300" simplePos="0" relativeHeight="251659264" behindDoc="0" locked="0" layoutInCell="0" allowOverlap="1" wp14:anchorId="2248E330" wp14:editId="61407AA2">
                  <wp:simplePos x="0" y="0"/>
                  <wp:positionH relativeFrom="rightMargin">
                    <wp:align>center</wp:align>
                  </wp:positionH>
                  <wp:positionV relativeFrom="margin">
                    <wp:align>bottom</wp:align>
                  </wp:positionV>
                  <wp:extent cx="523875"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1AD7CA9" w14:textId="77777777" w:rsidR="00C7370C" w:rsidRDefault="00C7370C">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2A738F" w:rsidRPr="002A738F">
                                <w:rPr>
                                  <w:rFonts w:asciiTheme="majorHAnsi" w:hAnsiTheme="majorHAnsi"/>
                                  <w:noProof/>
                                  <w:sz w:val="44"/>
                                  <w:szCs w:val="44"/>
                                </w:rPr>
                                <w:t>11</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48E330" id="Rectangle 1" o:spid="_x0000_s1026"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NvpoERDAgAAQQQAAA4A&#10;AAAAAAAAAAAAAAAALgIAAGRycy9lMm9Eb2MueG1sUEsBAi0AFAAGAAgAAAAhAB/IdfHaAAAABAEA&#10;AA8AAAAAAAAAAAAAAAAAnQQAAGRycy9kb3ducmV2LnhtbFBLBQYAAAAABAAEAPMAAACkBQAAAAA=&#10;" o:allowincell="f" filled="f" stroked="f">
                  <v:textbox style="layout-flow:vertical;mso-layout-flow-alt:bottom-to-top;mso-fit-shape-to-text:t">
                    <w:txbxContent>
                      <w:p w14:paraId="01AD7CA9" w14:textId="77777777" w:rsidR="00C7370C" w:rsidRDefault="00C7370C">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2A738F" w:rsidRPr="002A738F">
                          <w:rPr>
                            <w:rFonts w:asciiTheme="majorHAnsi" w:hAnsiTheme="majorHAnsi"/>
                            <w:noProof/>
                            <w:sz w:val="44"/>
                            <w:szCs w:val="44"/>
                          </w:rPr>
                          <w:t>11</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15:restartNumberingAfterBreak="0">
    <w:nsid w:val="0DA10D42"/>
    <w:multiLevelType w:val="hybridMultilevel"/>
    <w:tmpl w:val="A992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E29D5"/>
    <w:multiLevelType w:val="hybridMultilevel"/>
    <w:tmpl w:val="20ACAF46"/>
    <w:lvl w:ilvl="0" w:tplc="481AA14E">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1500D"/>
    <w:multiLevelType w:val="hybridMultilevel"/>
    <w:tmpl w:val="97A6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D2800"/>
    <w:multiLevelType w:val="hybridMultilevel"/>
    <w:tmpl w:val="52A6331E"/>
    <w:lvl w:ilvl="0" w:tplc="1A52179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25100410"/>
    <w:multiLevelType w:val="hybridMultilevel"/>
    <w:tmpl w:val="F4483146"/>
    <w:lvl w:ilvl="0" w:tplc="1A52179E">
      <w:start w:val="1"/>
      <w:numFmt w:val="decimal"/>
      <w:lvlText w:val="%1)"/>
      <w:lvlJc w:val="left"/>
      <w:pPr>
        <w:ind w:left="192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55E3A5D"/>
    <w:multiLevelType w:val="hybridMultilevel"/>
    <w:tmpl w:val="87DC7068"/>
    <w:lvl w:ilvl="0" w:tplc="04090013">
      <w:start w:val="1"/>
      <w:numFmt w:val="upperRoman"/>
      <w:lvlText w:val="%1."/>
      <w:lvlJc w:val="right"/>
      <w:pPr>
        <w:ind w:left="192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864E65"/>
    <w:multiLevelType w:val="hybridMultilevel"/>
    <w:tmpl w:val="80C0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A1EB1"/>
    <w:multiLevelType w:val="hybridMultilevel"/>
    <w:tmpl w:val="35D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66B27"/>
    <w:multiLevelType w:val="hybridMultilevel"/>
    <w:tmpl w:val="FC76F1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DAC484C"/>
    <w:multiLevelType w:val="hybridMultilevel"/>
    <w:tmpl w:val="80C0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8094B"/>
    <w:multiLevelType w:val="hybridMultilevel"/>
    <w:tmpl w:val="4204FE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78243C5"/>
    <w:multiLevelType w:val="hybridMultilevel"/>
    <w:tmpl w:val="5988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413"/>
    <w:multiLevelType w:val="hybridMultilevel"/>
    <w:tmpl w:val="14E8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3361F"/>
    <w:multiLevelType w:val="hybridMultilevel"/>
    <w:tmpl w:val="FD4CFA9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6D5179"/>
    <w:multiLevelType w:val="hybridMultilevel"/>
    <w:tmpl w:val="8500C0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A029F6"/>
    <w:multiLevelType w:val="hybridMultilevel"/>
    <w:tmpl w:val="E71A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7744"/>
    <w:multiLevelType w:val="hybridMultilevel"/>
    <w:tmpl w:val="86B8C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E3E1A"/>
    <w:multiLevelType w:val="hybridMultilevel"/>
    <w:tmpl w:val="7928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530E7"/>
    <w:multiLevelType w:val="hybridMultilevel"/>
    <w:tmpl w:val="BA84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01A6E"/>
    <w:multiLevelType w:val="hybridMultilevel"/>
    <w:tmpl w:val="37C2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317D5"/>
    <w:multiLevelType w:val="hybridMultilevel"/>
    <w:tmpl w:val="18DAC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2D7837"/>
    <w:multiLevelType w:val="hybridMultilevel"/>
    <w:tmpl w:val="E7B21C3E"/>
    <w:lvl w:ilvl="0" w:tplc="04090017">
      <w:start w:val="1"/>
      <w:numFmt w:val="lowerLetter"/>
      <w:lvlText w:val="%1)"/>
      <w:lvlJc w:val="left"/>
      <w:pPr>
        <w:ind w:left="1920" w:hanging="360"/>
      </w:pPr>
      <w:rPr>
        <w:rFonts w:hint="default"/>
      </w:rPr>
    </w:lvl>
    <w:lvl w:ilvl="1" w:tplc="0409001B">
      <w:start w:val="1"/>
      <w:numFmt w:val="lowerRoman"/>
      <w:lvlText w:val="%2."/>
      <w:lvlJc w:val="right"/>
      <w:pPr>
        <w:ind w:left="2220" w:hanging="360"/>
      </w:pPr>
    </w:lvl>
    <w:lvl w:ilvl="2" w:tplc="0409001B">
      <w:start w:val="1"/>
      <w:numFmt w:val="lowerRoman"/>
      <w:lvlText w:val="%3."/>
      <w:lvlJc w:val="right"/>
      <w:pPr>
        <w:ind w:left="3120" w:hanging="36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5C630310"/>
    <w:multiLevelType w:val="hybridMultilevel"/>
    <w:tmpl w:val="8500C0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C392A"/>
    <w:multiLevelType w:val="hybridMultilevel"/>
    <w:tmpl w:val="988C99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8D2A70"/>
    <w:multiLevelType w:val="hybridMultilevel"/>
    <w:tmpl w:val="993AB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977A7"/>
    <w:multiLevelType w:val="hybridMultilevel"/>
    <w:tmpl w:val="3A74D09A"/>
    <w:lvl w:ilvl="0" w:tplc="1009000F">
      <w:start w:val="1"/>
      <w:numFmt w:val="decimal"/>
      <w:lvlText w:val="%1."/>
      <w:lvlJc w:val="left"/>
      <w:pPr>
        <w:tabs>
          <w:tab w:val="num" w:pos="720"/>
        </w:tabs>
        <w:ind w:left="720" w:hanging="360"/>
      </w:pPr>
      <w:rPr>
        <w:rFonts w:hint="default"/>
      </w:rPr>
    </w:lvl>
    <w:lvl w:ilvl="1" w:tplc="07E8A678" w:tentative="1">
      <w:start w:val="1"/>
      <w:numFmt w:val="bullet"/>
      <w:lvlText w:val="•"/>
      <w:lvlJc w:val="left"/>
      <w:pPr>
        <w:tabs>
          <w:tab w:val="num" w:pos="1440"/>
        </w:tabs>
        <w:ind w:left="1440" w:hanging="360"/>
      </w:pPr>
      <w:rPr>
        <w:rFonts w:ascii="Arial" w:hAnsi="Arial" w:hint="default"/>
      </w:rPr>
    </w:lvl>
    <w:lvl w:ilvl="2" w:tplc="BFE4469E">
      <w:start w:val="4106"/>
      <w:numFmt w:val="bullet"/>
      <w:lvlText w:val="•"/>
      <w:lvlJc w:val="left"/>
      <w:pPr>
        <w:tabs>
          <w:tab w:val="num" w:pos="2160"/>
        </w:tabs>
        <w:ind w:left="2160" w:hanging="360"/>
      </w:pPr>
      <w:rPr>
        <w:rFonts w:ascii="Arial" w:hAnsi="Arial" w:hint="default"/>
      </w:rPr>
    </w:lvl>
    <w:lvl w:ilvl="3" w:tplc="71AC6E6C" w:tentative="1">
      <w:start w:val="1"/>
      <w:numFmt w:val="bullet"/>
      <w:lvlText w:val="•"/>
      <w:lvlJc w:val="left"/>
      <w:pPr>
        <w:tabs>
          <w:tab w:val="num" w:pos="2880"/>
        </w:tabs>
        <w:ind w:left="2880" w:hanging="360"/>
      </w:pPr>
      <w:rPr>
        <w:rFonts w:ascii="Arial" w:hAnsi="Arial" w:hint="default"/>
      </w:rPr>
    </w:lvl>
    <w:lvl w:ilvl="4" w:tplc="90B6FB70" w:tentative="1">
      <w:start w:val="1"/>
      <w:numFmt w:val="bullet"/>
      <w:lvlText w:val="•"/>
      <w:lvlJc w:val="left"/>
      <w:pPr>
        <w:tabs>
          <w:tab w:val="num" w:pos="3600"/>
        </w:tabs>
        <w:ind w:left="3600" w:hanging="360"/>
      </w:pPr>
      <w:rPr>
        <w:rFonts w:ascii="Arial" w:hAnsi="Arial" w:hint="default"/>
      </w:rPr>
    </w:lvl>
    <w:lvl w:ilvl="5" w:tplc="9190B6E8" w:tentative="1">
      <w:start w:val="1"/>
      <w:numFmt w:val="bullet"/>
      <w:lvlText w:val="•"/>
      <w:lvlJc w:val="left"/>
      <w:pPr>
        <w:tabs>
          <w:tab w:val="num" w:pos="4320"/>
        </w:tabs>
        <w:ind w:left="4320" w:hanging="360"/>
      </w:pPr>
      <w:rPr>
        <w:rFonts w:ascii="Arial" w:hAnsi="Arial" w:hint="default"/>
      </w:rPr>
    </w:lvl>
    <w:lvl w:ilvl="6" w:tplc="64FED208" w:tentative="1">
      <w:start w:val="1"/>
      <w:numFmt w:val="bullet"/>
      <w:lvlText w:val="•"/>
      <w:lvlJc w:val="left"/>
      <w:pPr>
        <w:tabs>
          <w:tab w:val="num" w:pos="5040"/>
        </w:tabs>
        <w:ind w:left="5040" w:hanging="360"/>
      </w:pPr>
      <w:rPr>
        <w:rFonts w:ascii="Arial" w:hAnsi="Arial" w:hint="default"/>
      </w:rPr>
    </w:lvl>
    <w:lvl w:ilvl="7" w:tplc="F62E0796" w:tentative="1">
      <w:start w:val="1"/>
      <w:numFmt w:val="bullet"/>
      <w:lvlText w:val="•"/>
      <w:lvlJc w:val="left"/>
      <w:pPr>
        <w:tabs>
          <w:tab w:val="num" w:pos="5760"/>
        </w:tabs>
        <w:ind w:left="5760" w:hanging="360"/>
      </w:pPr>
      <w:rPr>
        <w:rFonts w:ascii="Arial" w:hAnsi="Arial" w:hint="default"/>
      </w:rPr>
    </w:lvl>
    <w:lvl w:ilvl="8" w:tplc="6EDC8F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AA034F"/>
    <w:multiLevelType w:val="hybridMultilevel"/>
    <w:tmpl w:val="2E0CED78"/>
    <w:lvl w:ilvl="0" w:tplc="481AA14E">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85D89"/>
    <w:multiLevelType w:val="hybridMultilevel"/>
    <w:tmpl w:val="118440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F6940F7"/>
    <w:multiLevelType w:val="hybridMultilevel"/>
    <w:tmpl w:val="FA1A4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7"/>
  </w:num>
  <w:num w:numId="3">
    <w:abstractNumId w:val="13"/>
  </w:num>
  <w:num w:numId="4">
    <w:abstractNumId w:val="2"/>
  </w:num>
  <w:num w:numId="5">
    <w:abstractNumId w:val="27"/>
  </w:num>
  <w:num w:numId="6">
    <w:abstractNumId w:val="24"/>
  </w:num>
  <w:num w:numId="7">
    <w:abstractNumId w:val="15"/>
  </w:num>
  <w:num w:numId="8">
    <w:abstractNumId w:val="23"/>
  </w:num>
  <w:num w:numId="9">
    <w:abstractNumId w:val="7"/>
  </w:num>
  <w:num w:numId="10">
    <w:abstractNumId w:val="8"/>
  </w:num>
  <w:num w:numId="11">
    <w:abstractNumId w:val="19"/>
  </w:num>
  <w:num w:numId="12">
    <w:abstractNumId w:val="16"/>
  </w:num>
  <w:num w:numId="13">
    <w:abstractNumId w:val="18"/>
  </w:num>
  <w:num w:numId="14">
    <w:abstractNumId w:val="21"/>
  </w:num>
  <w:num w:numId="15">
    <w:abstractNumId w:val="11"/>
  </w:num>
  <w:num w:numId="16">
    <w:abstractNumId w:val="29"/>
  </w:num>
  <w:num w:numId="17">
    <w:abstractNumId w:val="4"/>
  </w:num>
  <w:num w:numId="18">
    <w:abstractNumId w:val="5"/>
  </w:num>
  <w:num w:numId="19">
    <w:abstractNumId w:val="6"/>
  </w:num>
  <w:num w:numId="20">
    <w:abstractNumId w:val="22"/>
  </w:num>
  <w:num w:numId="21">
    <w:abstractNumId w:val="25"/>
  </w:num>
  <w:num w:numId="22">
    <w:abstractNumId w:val="12"/>
  </w:num>
  <w:num w:numId="23">
    <w:abstractNumId w:val="0"/>
  </w:num>
  <w:num w:numId="24">
    <w:abstractNumId w:val="3"/>
  </w:num>
  <w:num w:numId="25">
    <w:abstractNumId w:val="20"/>
  </w:num>
  <w:num w:numId="26">
    <w:abstractNumId w:val="9"/>
  </w:num>
  <w:num w:numId="27">
    <w:abstractNumId w:val="14"/>
  </w:num>
  <w:num w:numId="28">
    <w:abstractNumId w:val="2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6F"/>
    <w:rsid w:val="00001C0F"/>
    <w:rsid w:val="00007A2C"/>
    <w:rsid w:val="00020EE5"/>
    <w:rsid w:val="000219E9"/>
    <w:rsid w:val="00031AE4"/>
    <w:rsid w:val="00037A60"/>
    <w:rsid w:val="00091F21"/>
    <w:rsid w:val="000B3E73"/>
    <w:rsid w:val="000B65F4"/>
    <w:rsid w:val="000C4082"/>
    <w:rsid w:val="000D4649"/>
    <w:rsid w:val="000E1116"/>
    <w:rsid w:val="000F0265"/>
    <w:rsid w:val="000F5A56"/>
    <w:rsid w:val="000F7998"/>
    <w:rsid w:val="00101968"/>
    <w:rsid w:val="0011553E"/>
    <w:rsid w:val="00115B1F"/>
    <w:rsid w:val="00120C4C"/>
    <w:rsid w:val="00127177"/>
    <w:rsid w:val="00134502"/>
    <w:rsid w:val="00135981"/>
    <w:rsid w:val="00142B98"/>
    <w:rsid w:val="00147C81"/>
    <w:rsid w:val="00154ACD"/>
    <w:rsid w:val="00164BD9"/>
    <w:rsid w:val="00174CD9"/>
    <w:rsid w:val="001750A0"/>
    <w:rsid w:val="00180A2A"/>
    <w:rsid w:val="00190644"/>
    <w:rsid w:val="00194F2B"/>
    <w:rsid w:val="001C4D65"/>
    <w:rsid w:val="001C64EF"/>
    <w:rsid w:val="001C6A0D"/>
    <w:rsid w:val="001D0EF9"/>
    <w:rsid w:val="001D6FCA"/>
    <w:rsid w:val="001F22DE"/>
    <w:rsid w:val="001F66E4"/>
    <w:rsid w:val="001F7B42"/>
    <w:rsid w:val="00204DB5"/>
    <w:rsid w:val="00221668"/>
    <w:rsid w:val="0023238E"/>
    <w:rsid w:val="00233653"/>
    <w:rsid w:val="00234405"/>
    <w:rsid w:val="00241B0B"/>
    <w:rsid w:val="002434AE"/>
    <w:rsid w:val="00244041"/>
    <w:rsid w:val="00247445"/>
    <w:rsid w:val="0028178A"/>
    <w:rsid w:val="002A00CF"/>
    <w:rsid w:val="002A6E77"/>
    <w:rsid w:val="002A738F"/>
    <w:rsid w:val="002D60EF"/>
    <w:rsid w:val="002F2877"/>
    <w:rsid w:val="002F7A50"/>
    <w:rsid w:val="00336835"/>
    <w:rsid w:val="00342319"/>
    <w:rsid w:val="003576C3"/>
    <w:rsid w:val="003A0547"/>
    <w:rsid w:val="003B1614"/>
    <w:rsid w:val="003B48CB"/>
    <w:rsid w:val="003D007E"/>
    <w:rsid w:val="003D1447"/>
    <w:rsid w:val="003D6765"/>
    <w:rsid w:val="003F1549"/>
    <w:rsid w:val="003F33DA"/>
    <w:rsid w:val="003F560A"/>
    <w:rsid w:val="00400CB4"/>
    <w:rsid w:val="004124AD"/>
    <w:rsid w:val="004132FC"/>
    <w:rsid w:val="00434D02"/>
    <w:rsid w:val="00450097"/>
    <w:rsid w:val="0046296C"/>
    <w:rsid w:val="0048793E"/>
    <w:rsid w:val="004924D6"/>
    <w:rsid w:val="00494089"/>
    <w:rsid w:val="00495186"/>
    <w:rsid w:val="004B78CF"/>
    <w:rsid w:val="004F7225"/>
    <w:rsid w:val="005117D7"/>
    <w:rsid w:val="005248BD"/>
    <w:rsid w:val="00524EF3"/>
    <w:rsid w:val="00534E99"/>
    <w:rsid w:val="00547597"/>
    <w:rsid w:val="00553844"/>
    <w:rsid w:val="0056187B"/>
    <w:rsid w:val="005812B6"/>
    <w:rsid w:val="00591FF2"/>
    <w:rsid w:val="005953D5"/>
    <w:rsid w:val="005B2774"/>
    <w:rsid w:val="005C0496"/>
    <w:rsid w:val="005C353A"/>
    <w:rsid w:val="005F6B4E"/>
    <w:rsid w:val="005F7436"/>
    <w:rsid w:val="0063594C"/>
    <w:rsid w:val="00635B4D"/>
    <w:rsid w:val="00645BE2"/>
    <w:rsid w:val="0065096B"/>
    <w:rsid w:val="00665C57"/>
    <w:rsid w:val="00674A7C"/>
    <w:rsid w:val="00687BB3"/>
    <w:rsid w:val="006D719A"/>
    <w:rsid w:val="006F17BA"/>
    <w:rsid w:val="006F3BDB"/>
    <w:rsid w:val="006F427F"/>
    <w:rsid w:val="006F52DB"/>
    <w:rsid w:val="00706556"/>
    <w:rsid w:val="00721086"/>
    <w:rsid w:val="00727B10"/>
    <w:rsid w:val="00735138"/>
    <w:rsid w:val="00744CA3"/>
    <w:rsid w:val="00753D7B"/>
    <w:rsid w:val="007832FF"/>
    <w:rsid w:val="00795CB3"/>
    <w:rsid w:val="007A6E60"/>
    <w:rsid w:val="007A7F99"/>
    <w:rsid w:val="007B4C79"/>
    <w:rsid w:val="007D2B4E"/>
    <w:rsid w:val="007D2E80"/>
    <w:rsid w:val="007D44D2"/>
    <w:rsid w:val="007D68E8"/>
    <w:rsid w:val="007D6DD5"/>
    <w:rsid w:val="008253E3"/>
    <w:rsid w:val="00851E8F"/>
    <w:rsid w:val="00875EA7"/>
    <w:rsid w:val="008776A8"/>
    <w:rsid w:val="00880D00"/>
    <w:rsid w:val="00885AD9"/>
    <w:rsid w:val="00885B5A"/>
    <w:rsid w:val="00893665"/>
    <w:rsid w:val="008B1033"/>
    <w:rsid w:val="008B39F4"/>
    <w:rsid w:val="008B623B"/>
    <w:rsid w:val="008C0FF2"/>
    <w:rsid w:val="008E0FD2"/>
    <w:rsid w:val="009161A8"/>
    <w:rsid w:val="00916D49"/>
    <w:rsid w:val="00921A12"/>
    <w:rsid w:val="00942453"/>
    <w:rsid w:val="00954CF5"/>
    <w:rsid w:val="009662D8"/>
    <w:rsid w:val="00976F5B"/>
    <w:rsid w:val="0098095E"/>
    <w:rsid w:val="00991F52"/>
    <w:rsid w:val="009930BB"/>
    <w:rsid w:val="009C139B"/>
    <w:rsid w:val="009C5F61"/>
    <w:rsid w:val="009C7B0A"/>
    <w:rsid w:val="009F0370"/>
    <w:rsid w:val="009F5956"/>
    <w:rsid w:val="00A03F62"/>
    <w:rsid w:val="00A11174"/>
    <w:rsid w:val="00A4494B"/>
    <w:rsid w:val="00A70D68"/>
    <w:rsid w:val="00AA171B"/>
    <w:rsid w:val="00AA3E14"/>
    <w:rsid w:val="00AB1305"/>
    <w:rsid w:val="00AB299C"/>
    <w:rsid w:val="00AC58E6"/>
    <w:rsid w:val="00AD166F"/>
    <w:rsid w:val="00AD19EC"/>
    <w:rsid w:val="00AD1AF4"/>
    <w:rsid w:val="00AE5836"/>
    <w:rsid w:val="00AF1360"/>
    <w:rsid w:val="00B00388"/>
    <w:rsid w:val="00B21FB5"/>
    <w:rsid w:val="00B34A3D"/>
    <w:rsid w:val="00B378CC"/>
    <w:rsid w:val="00B37D2A"/>
    <w:rsid w:val="00B4578C"/>
    <w:rsid w:val="00B664A3"/>
    <w:rsid w:val="00B72EE4"/>
    <w:rsid w:val="00B8473E"/>
    <w:rsid w:val="00B96DFB"/>
    <w:rsid w:val="00BF2918"/>
    <w:rsid w:val="00BF31F3"/>
    <w:rsid w:val="00BF34DE"/>
    <w:rsid w:val="00BF3BBE"/>
    <w:rsid w:val="00C042AD"/>
    <w:rsid w:val="00C24730"/>
    <w:rsid w:val="00C30EAD"/>
    <w:rsid w:val="00C36917"/>
    <w:rsid w:val="00C4018C"/>
    <w:rsid w:val="00C45BD9"/>
    <w:rsid w:val="00C47196"/>
    <w:rsid w:val="00C6566B"/>
    <w:rsid w:val="00C717F6"/>
    <w:rsid w:val="00C7370C"/>
    <w:rsid w:val="00C74AC9"/>
    <w:rsid w:val="00C80EEB"/>
    <w:rsid w:val="00C86B3C"/>
    <w:rsid w:val="00C92A03"/>
    <w:rsid w:val="00CA772C"/>
    <w:rsid w:val="00CD14C0"/>
    <w:rsid w:val="00CF7ACA"/>
    <w:rsid w:val="00D21915"/>
    <w:rsid w:val="00D31345"/>
    <w:rsid w:val="00D33B6A"/>
    <w:rsid w:val="00DC1428"/>
    <w:rsid w:val="00DD2713"/>
    <w:rsid w:val="00E51396"/>
    <w:rsid w:val="00EA4625"/>
    <w:rsid w:val="00EA77BD"/>
    <w:rsid w:val="00EB0CCD"/>
    <w:rsid w:val="00EF2EF3"/>
    <w:rsid w:val="00F114FF"/>
    <w:rsid w:val="00F42A5B"/>
    <w:rsid w:val="00F52E24"/>
    <w:rsid w:val="00F57B4D"/>
    <w:rsid w:val="00F90AEF"/>
    <w:rsid w:val="00FA1322"/>
    <w:rsid w:val="00FA7EEE"/>
    <w:rsid w:val="00FB5395"/>
    <w:rsid w:val="00FC7FBA"/>
    <w:rsid w:val="00FD06C2"/>
    <w:rsid w:val="00FE0A9C"/>
    <w:rsid w:val="00FE1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964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66F"/>
    <w:pPr>
      <w:spacing w:after="200" w:line="276" w:lineRule="auto"/>
    </w:pPr>
    <w:rPr>
      <w:rFonts w:ascii="Calibri" w:eastAsia="Calibri" w:hAnsi="Calibri" w:cs="Calibr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166F"/>
    <w:rPr>
      <w:color w:val="0000FF"/>
      <w:u w:val="single"/>
    </w:rPr>
  </w:style>
  <w:style w:type="paragraph" w:styleId="Header">
    <w:name w:val="header"/>
    <w:basedOn w:val="Normal"/>
    <w:link w:val="HeaderChar"/>
    <w:uiPriority w:val="99"/>
    <w:rsid w:val="00AD166F"/>
    <w:pPr>
      <w:widowControl w:val="0"/>
      <w:tabs>
        <w:tab w:val="center" w:pos="4320"/>
        <w:tab w:val="right" w:pos="8640"/>
      </w:tabs>
      <w:spacing w:after="0" w:line="240" w:lineRule="auto"/>
    </w:pPr>
    <w:rPr>
      <w:rFonts w:ascii="Courier" w:eastAsia="Times New Roman" w:hAnsi="Courier" w:cs="Courier"/>
      <w:sz w:val="24"/>
      <w:szCs w:val="24"/>
      <w:lang w:val="en-US"/>
    </w:rPr>
  </w:style>
  <w:style w:type="character" w:customStyle="1" w:styleId="HeaderChar">
    <w:name w:val="Header Char"/>
    <w:basedOn w:val="DefaultParagraphFont"/>
    <w:link w:val="Header"/>
    <w:uiPriority w:val="99"/>
    <w:rsid w:val="00AD166F"/>
    <w:rPr>
      <w:rFonts w:ascii="Courier" w:eastAsia="Times New Roman" w:hAnsi="Courier" w:cs="Courier"/>
    </w:rPr>
  </w:style>
  <w:style w:type="paragraph" w:styleId="BodyText2">
    <w:name w:val="Body Text 2"/>
    <w:basedOn w:val="Normal"/>
    <w:link w:val="BodyText2Char"/>
    <w:uiPriority w:val="99"/>
    <w:rsid w:val="00AD166F"/>
    <w:pPr>
      <w:widowControl w:val="0"/>
      <w:spacing w:after="120" w:line="480" w:lineRule="auto"/>
    </w:pPr>
    <w:rPr>
      <w:rFonts w:ascii="Courier" w:eastAsia="Times New Roman" w:hAnsi="Courier" w:cs="Courier"/>
      <w:sz w:val="24"/>
      <w:szCs w:val="24"/>
      <w:lang w:val="en-US"/>
    </w:rPr>
  </w:style>
  <w:style w:type="character" w:customStyle="1" w:styleId="BodyText2Char">
    <w:name w:val="Body Text 2 Char"/>
    <w:basedOn w:val="DefaultParagraphFont"/>
    <w:link w:val="BodyText2"/>
    <w:uiPriority w:val="99"/>
    <w:rsid w:val="00AD166F"/>
    <w:rPr>
      <w:rFonts w:ascii="Courier" w:eastAsia="Times New Roman" w:hAnsi="Courier" w:cs="Courier"/>
    </w:rPr>
  </w:style>
  <w:style w:type="paragraph" w:styleId="BodyText">
    <w:name w:val="Body Text"/>
    <w:basedOn w:val="Normal"/>
    <w:link w:val="BodyTextChar"/>
    <w:uiPriority w:val="99"/>
    <w:unhideWhenUsed/>
    <w:rsid w:val="00AD166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D166F"/>
    <w:rPr>
      <w:rFonts w:ascii="Times New Roman" w:eastAsia="Times New Roman" w:hAnsi="Times New Roman" w:cs="Times New Roman"/>
    </w:rPr>
  </w:style>
  <w:style w:type="paragraph" w:styleId="NormalWeb">
    <w:name w:val="Normal (Web)"/>
    <w:basedOn w:val="Normal"/>
    <w:unhideWhenUsed/>
    <w:rsid w:val="00AD166F"/>
    <w:pPr>
      <w:spacing w:before="100" w:beforeAutospacing="1" w:after="115"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D166F"/>
    <w:rPr>
      <w:b/>
      <w:bCs/>
    </w:rPr>
  </w:style>
  <w:style w:type="paragraph" w:styleId="ListParagraph">
    <w:name w:val="List Paragraph"/>
    <w:basedOn w:val="Normal"/>
    <w:uiPriority w:val="34"/>
    <w:qFormat/>
    <w:rsid w:val="00AD166F"/>
    <w:pPr>
      <w:ind w:left="720"/>
      <w:contextualSpacing/>
    </w:pPr>
  </w:style>
  <w:style w:type="paragraph" w:styleId="Footer">
    <w:name w:val="footer"/>
    <w:basedOn w:val="Normal"/>
    <w:link w:val="FooterChar"/>
    <w:uiPriority w:val="99"/>
    <w:unhideWhenUsed/>
    <w:rsid w:val="00AD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6F"/>
    <w:rPr>
      <w:rFonts w:ascii="Calibri" w:eastAsia="Calibri" w:hAnsi="Calibri" w:cs="Calibri"/>
      <w:sz w:val="22"/>
      <w:szCs w:val="22"/>
      <w:lang w:val="en-CA"/>
    </w:rPr>
  </w:style>
  <w:style w:type="character" w:customStyle="1" w:styleId="apple-style-span">
    <w:name w:val="apple-style-span"/>
    <w:basedOn w:val="DefaultParagraphFont"/>
    <w:rsid w:val="00AD166F"/>
  </w:style>
  <w:style w:type="paragraph" w:customStyle="1" w:styleId="Default">
    <w:name w:val="Default"/>
    <w:rsid w:val="00AD166F"/>
    <w:pPr>
      <w:autoSpaceDE w:val="0"/>
      <w:autoSpaceDN w:val="0"/>
      <w:adjustRightInd w:val="0"/>
    </w:pPr>
    <w:rPr>
      <w:rFonts w:ascii="Book Antiqua" w:eastAsiaTheme="minorHAnsi" w:hAnsi="Book Antiqua" w:cs="Book Antiqua"/>
      <w:color w:val="000000"/>
      <w:lang w:val="en-CA"/>
    </w:rPr>
  </w:style>
  <w:style w:type="paragraph" w:styleId="FootnoteText">
    <w:name w:val="footnote text"/>
    <w:basedOn w:val="Normal"/>
    <w:link w:val="FootnoteTextChar"/>
    <w:uiPriority w:val="99"/>
    <w:unhideWhenUsed/>
    <w:rsid w:val="00147C81"/>
    <w:pPr>
      <w:spacing w:after="0" w:line="240" w:lineRule="auto"/>
    </w:pPr>
    <w:rPr>
      <w:sz w:val="24"/>
      <w:szCs w:val="24"/>
    </w:rPr>
  </w:style>
  <w:style w:type="character" w:customStyle="1" w:styleId="FootnoteTextChar">
    <w:name w:val="Footnote Text Char"/>
    <w:basedOn w:val="DefaultParagraphFont"/>
    <w:link w:val="FootnoteText"/>
    <w:uiPriority w:val="99"/>
    <w:rsid w:val="00147C81"/>
    <w:rPr>
      <w:rFonts w:ascii="Calibri" w:eastAsia="Calibri" w:hAnsi="Calibri" w:cs="Calibri"/>
      <w:lang w:val="en-CA"/>
    </w:rPr>
  </w:style>
  <w:style w:type="character" w:styleId="FootnoteReference">
    <w:name w:val="footnote reference"/>
    <w:basedOn w:val="DefaultParagraphFont"/>
    <w:uiPriority w:val="99"/>
    <w:unhideWhenUsed/>
    <w:rsid w:val="00147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76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ost.concordia.ca/academicintegrity/" TargetMode="External"/><Relationship Id="rId3" Type="http://schemas.openxmlformats.org/officeDocument/2006/relationships/settings" Target="settings.xml"/><Relationship Id="rId7" Type="http://schemas.openxmlformats.org/officeDocument/2006/relationships/hyperlink" Target="http://clues.concordia.ca/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Rajshree Prakash</dc:creator>
  <cp:keywords/>
  <dc:description/>
  <cp:lastModifiedBy>Rajshree Prakash</cp:lastModifiedBy>
  <cp:revision>9</cp:revision>
  <cp:lastPrinted>2015-08-31T16:27:00Z</cp:lastPrinted>
  <dcterms:created xsi:type="dcterms:W3CDTF">2016-01-28T16:22:00Z</dcterms:created>
  <dcterms:modified xsi:type="dcterms:W3CDTF">2016-01-28T16:37:00Z</dcterms:modified>
</cp:coreProperties>
</file>