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11A" w:rsidRDefault="0088411A" w:rsidP="00A428ED">
      <w:r>
        <w:t>Due in the class on March 29.</w:t>
      </w:r>
      <w:r w:rsidR="00A428ED">
        <w:t xml:space="preserve"> (</w:t>
      </w:r>
      <w:r w:rsidR="001D614C">
        <w:t>Postponed</w:t>
      </w:r>
      <w:r w:rsidR="00A428ED">
        <w:t xml:space="preserve"> 1 week)</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Pr="005206FD" w:rsidRDefault="00387829" w:rsidP="00387829">
      <w:r w:rsidRPr="005206FD">
        <w:t xml:space="preserve">PV = FV * </w:t>
      </w:r>
      <w:proofErr w:type="spellStart"/>
      <w:r w:rsidRPr="005206FD">
        <w:t>exp</w:t>
      </w:r>
      <w:proofErr w:type="spellEnd"/>
      <w:r w:rsidRPr="005206FD">
        <w:t xml:space="preserve"> (-</w:t>
      </w:r>
      <w:proofErr w:type="spellStart"/>
      <w:proofErr w:type="gramStart"/>
      <w:r w:rsidRPr="005206FD">
        <w:t>Rf</w:t>
      </w:r>
      <w:proofErr w:type="spellEnd"/>
      <w:r w:rsidRPr="005206FD">
        <w:t>*</w:t>
      </w:r>
      <w:proofErr w:type="gramEnd"/>
      <w:r w:rsidRPr="005206FD">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 w:rsidR="00F6785F" w:rsidRDefault="00F6785F" w:rsidP="00387829">
      <w:pPr>
        <w:sectPr w:rsidR="00F6785F"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387829" w:rsidRPr="00A428ED" w:rsidRDefault="00387829" w:rsidP="00387829">
      <w:r w:rsidRPr="00A428ED">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 (ln($50/$70) + (0.06-.03</w:t>
      </w:r>
      <w:r w:rsidRPr="005E0E1A">
        <w:rPr>
          <w:vertAlign w:val="superscript"/>
        </w:rPr>
        <w:t>2</w:t>
      </w:r>
      <w:r w:rsidRPr="005E0E1A">
        <w:t>/2)1    /  0.3√1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 (-0.33647 + </w:t>
      </w:r>
      <w:r w:rsidR="00D86782" w:rsidRPr="005E0E1A">
        <w:t>0.05955</w:t>
      </w:r>
      <w:r w:rsidRPr="005E0E1A">
        <w:t>) /0.3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$70) = N</w:t>
      </w:r>
      <w:r w:rsidR="00D86782" w:rsidRPr="005E0E1A">
        <w:t xml:space="preserve">[ -0.923067 </w:t>
      </w:r>
      <w:r w:rsidRPr="005E0E1A">
        <w:t>]</w:t>
      </w:r>
    </w:p>
    <w:p w:rsidR="008C2E7D" w:rsidRPr="005E0E1A" w:rsidRDefault="008C2E7D"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5E0E1A">
        <w:rPr>
          <w:b/>
        </w:rPr>
        <w:t>P(</w:t>
      </w:r>
      <w:proofErr w:type="gramEnd"/>
      <w:r w:rsidRPr="005E0E1A">
        <w:rPr>
          <w:b/>
        </w:rPr>
        <w:t>S</w:t>
      </w:r>
      <w:r w:rsidRPr="005E0E1A">
        <w:rPr>
          <w:b/>
          <w:vertAlign w:val="subscript"/>
        </w:rPr>
        <w:t>1</w:t>
      </w:r>
      <w:r w:rsidRPr="005E0E1A">
        <w:rPr>
          <w:b/>
        </w:rPr>
        <w:t xml:space="preserve"> &gt; $70) =</w:t>
      </w:r>
      <w:r w:rsidR="005E0E1A" w:rsidRPr="005E0E1A">
        <w:rPr>
          <w:b/>
        </w:rPr>
        <w:t xml:space="preserve"> 0.177986</w:t>
      </w:r>
      <w:r w:rsidRPr="005E0E1A">
        <w:rPr>
          <w:b/>
        </w:rPr>
        <w:t xml:space="preserve"> </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Pr="005E0E1A" w:rsidRDefault="008C2E7D" w:rsidP="005E0E1A"/>
    <w:p w:rsidR="007734B9" w:rsidRPr="005E0E1A" w:rsidRDefault="007734B9" w:rsidP="005E0E1A">
      <w:pPr>
        <w:sectPr w:rsidR="007734B9" w:rsidRPr="005E0E1A" w:rsidSect="000317E8">
          <w:type w:val="continuous"/>
          <w:pgSz w:w="12240" w:h="15840"/>
          <w:pgMar w:top="1440" w:right="1440" w:bottom="1440" w:left="1440" w:header="720" w:footer="720" w:gutter="0"/>
          <w:cols w:space="720"/>
          <w:docGrid w:linePitch="360"/>
        </w:sectPr>
      </w:pPr>
    </w:p>
    <w:p w:rsidR="007734B9" w:rsidRPr="005E0E1A" w:rsidRDefault="007734B9" w:rsidP="005E0E1A">
      <w:r w:rsidRPr="005E0E1A">
        <w:t>S</w:t>
      </w:r>
      <w:r w:rsidRPr="005E0E1A">
        <w:rPr>
          <w:vertAlign w:val="subscript"/>
        </w:rPr>
        <w:t>0</w:t>
      </w:r>
      <w:r w:rsidRPr="005E0E1A">
        <w:t xml:space="preserve"> = $50</w:t>
      </w:r>
    </w:p>
    <w:p w:rsidR="007734B9" w:rsidRPr="005E0E1A" w:rsidRDefault="007734B9" w:rsidP="005E0E1A">
      <w:r w:rsidRPr="005E0E1A">
        <w:t xml:space="preserve">μ = </w:t>
      </w:r>
      <w:proofErr w:type="spellStart"/>
      <w:proofErr w:type="gramStart"/>
      <w:r w:rsidRPr="005E0E1A">
        <w:t>Rf</w:t>
      </w:r>
      <w:proofErr w:type="spellEnd"/>
      <w:proofErr w:type="gramEnd"/>
      <w:r w:rsidRPr="005E0E1A">
        <w:t xml:space="preserve"> = 6%</w:t>
      </w:r>
    </w:p>
    <w:p w:rsidR="007734B9" w:rsidRPr="005E0E1A" w:rsidRDefault="007734B9" w:rsidP="005E0E1A">
      <w:r w:rsidRPr="005E0E1A">
        <w:t>σ=30%</w:t>
      </w:r>
    </w:p>
    <w:p w:rsidR="007734B9" w:rsidRPr="005E0E1A" w:rsidRDefault="007734B9" w:rsidP="005E0E1A">
      <w:r w:rsidRPr="005E0E1A">
        <w:t>T=1</w:t>
      </w:r>
    </w:p>
    <w:p w:rsidR="007734B9" w:rsidRPr="005E0E1A" w:rsidRDefault="007734B9" w:rsidP="005E0E1A">
      <w:r w:rsidRPr="005E0E1A">
        <w:t>V = $60</w:t>
      </w:r>
    </w:p>
    <w:p w:rsidR="007734B9" w:rsidRPr="005E0E1A" w:rsidRDefault="007734B9" w:rsidP="005E0E1A">
      <w:proofErr w:type="gramStart"/>
      <w:r w:rsidRPr="005E0E1A">
        <w:t>P(</w:t>
      </w:r>
      <w:proofErr w:type="gramEnd"/>
      <w:r w:rsidRPr="005E0E1A">
        <w:t>S</w:t>
      </w:r>
      <w:r w:rsidRPr="005E0E1A">
        <w:rPr>
          <w:vertAlign w:val="subscript"/>
        </w:rPr>
        <w:t>1</w:t>
      </w:r>
      <w:r w:rsidRPr="005E0E1A">
        <w:t xml:space="preserve"> &gt; $60)</w:t>
      </w:r>
    </w:p>
    <w:p w:rsidR="007734B9" w:rsidRPr="005E0E1A" w:rsidRDefault="007734B9" w:rsidP="005E0E1A"/>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$60) = N[ (ln($50/$60) + (0.06-.03</w:t>
      </w:r>
      <w:r w:rsidRPr="005E0E1A">
        <w:rPr>
          <w:vertAlign w:val="superscript"/>
        </w:rPr>
        <w:t>2</w:t>
      </w:r>
      <w:r w:rsidRPr="005E0E1A">
        <w:t>/2)1    /  0.3√1  ]</w:t>
      </w:r>
    </w:p>
    <w:p w:rsidR="008C2E7D" w:rsidRPr="005E0E1A" w:rsidRDefault="008C2E7D" w:rsidP="005E0E1A">
      <w:proofErr w:type="gramStart"/>
      <w:r w:rsidRPr="005E0E1A">
        <w:t>P(</w:t>
      </w:r>
      <w:proofErr w:type="gramEnd"/>
      <w:r w:rsidRPr="005E0E1A">
        <w:t>S</w:t>
      </w:r>
      <w:r w:rsidRPr="005E0E1A">
        <w:rPr>
          <w:vertAlign w:val="subscript"/>
        </w:rPr>
        <w:t>1</w:t>
      </w:r>
      <w:r w:rsidRPr="005E0E1A">
        <w:t xml:space="preserve"> &gt; $60) = N[ (</w:t>
      </w:r>
      <w:r w:rsidR="007734B9" w:rsidRPr="005E0E1A">
        <w:t xml:space="preserve">-0.18232 </w:t>
      </w:r>
      <w:r w:rsidRPr="005E0E1A">
        <w:t>+ 0.015) /0.3  ]</w:t>
      </w:r>
    </w:p>
    <w:p w:rsidR="007734B9" w:rsidRPr="005E0E1A" w:rsidRDefault="007734B9" w:rsidP="005E0E1A">
      <w:proofErr w:type="gramStart"/>
      <w:r w:rsidRPr="005E0E1A">
        <w:t>P(</w:t>
      </w:r>
      <w:proofErr w:type="gramEnd"/>
      <w:r w:rsidRPr="005E0E1A">
        <w:t>S</w:t>
      </w:r>
      <w:r w:rsidRPr="005E0E1A">
        <w:rPr>
          <w:vertAlign w:val="subscript"/>
        </w:rPr>
        <w:t>1</w:t>
      </w:r>
      <w:r w:rsidRPr="005E0E1A">
        <w:t xml:space="preserve"> &gt; $60) = N[-0.107738 ]</w:t>
      </w:r>
    </w:p>
    <w:p w:rsidR="007734B9" w:rsidRPr="005E0E1A" w:rsidRDefault="007734B9" w:rsidP="005E0E1A">
      <w:pPr>
        <w:rPr>
          <w:b/>
        </w:rPr>
      </w:pPr>
      <w:proofErr w:type="gramStart"/>
      <w:r w:rsidRPr="005E0E1A">
        <w:rPr>
          <w:b/>
        </w:rPr>
        <w:t>P(</w:t>
      </w:r>
      <w:proofErr w:type="gramEnd"/>
      <w:r w:rsidRPr="005E0E1A">
        <w:rPr>
          <w:b/>
        </w:rPr>
        <w:t>S</w:t>
      </w:r>
      <w:r w:rsidRPr="005E0E1A">
        <w:rPr>
          <w:b/>
          <w:vertAlign w:val="subscript"/>
        </w:rPr>
        <w:t>1</w:t>
      </w:r>
      <w:r w:rsidRPr="005E0E1A">
        <w:rPr>
          <w:b/>
        </w:rPr>
        <w:t xml:space="preserve"> &gt; $60) = 0.4571</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Pr="005E0E1A" w:rsidRDefault="007734B9" w:rsidP="005E0E1A"/>
    <w:p w:rsidR="007734B9" w:rsidRPr="005E0E1A" w:rsidRDefault="007734B9" w:rsidP="005E0E1A">
      <w:proofErr w:type="gramStart"/>
      <w:r w:rsidRPr="005E0E1A">
        <w:t>P(</w:t>
      </w:r>
      <w:proofErr w:type="gramEnd"/>
      <w:r w:rsidRPr="005E0E1A">
        <w:t>$60 &gt; S</w:t>
      </w:r>
      <w:r w:rsidRPr="005E0E1A">
        <w:rPr>
          <w:vertAlign w:val="subscript"/>
        </w:rPr>
        <w:t>1</w:t>
      </w:r>
      <w:r w:rsidRPr="005E0E1A">
        <w:t xml:space="preserve"> &gt; $70) = P(S</w:t>
      </w:r>
      <w:r w:rsidRPr="005E0E1A">
        <w:rPr>
          <w:vertAlign w:val="subscript"/>
        </w:rPr>
        <w:t>1</w:t>
      </w:r>
      <w:r w:rsidRPr="005E0E1A">
        <w:t xml:space="preserve"> &gt; $60) - P(S</w:t>
      </w:r>
      <w:r w:rsidRPr="005E0E1A">
        <w:rPr>
          <w:vertAlign w:val="subscript"/>
        </w:rPr>
        <w:t>1</w:t>
      </w:r>
      <w:r w:rsidRPr="005E0E1A">
        <w:t xml:space="preserve"> &gt; $70)</w:t>
      </w:r>
    </w:p>
    <w:p w:rsidR="008C2E7D" w:rsidRPr="005E0E1A" w:rsidRDefault="007734B9" w:rsidP="005E0E1A">
      <w:proofErr w:type="gramStart"/>
      <w:r w:rsidRPr="005E0E1A">
        <w:t>P(</w:t>
      </w:r>
      <w:proofErr w:type="gramEnd"/>
      <w:r w:rsidRPr="005E0E1A">
        <w:t>$60 &gt; S</w:t>
      </w:r>
      <w:r w:rsidRPr="005E0E1A">
        <w:rPr>
          <w:vertAlign w:val="subscript"/>
        </w:rPr>
        <w:t>1</w:t>
      </w:r>
      <w:r w:rsidRPr="005E0E1A">
        <w:t xml:space="preserve"> &gt; $70) = 0.4571 – </w:t>
      </w:r>
      <w:r w:rsidR="00D86782" w:rsidRPr="005E0E1A">
        <w:t xml:space="preserve"> </w:t>
      </w:r>
      <w:r w:rsidR="005E0E1A" w:rsidRPr="005E0E1A">
        <w:t>0.177986</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5E0E1A">
        <w:rPr>
          <w:b/>
        </w:rPr>
        <w:t>P(</w:t>
      </w:r>
      <w:proofErr w:type="gramEnd"/>
      <w:r w:rsidRPr="005E0E1A">
        <w:rPr>
          <w:b/>
        </w:rPr>
        <w:t>$60 &gt; S</w:t>
      </w:r>
      <w:r w:rsidRPr="005E0E1A">
        <w:rPr>
          <w:b/>
          <w:vertAlign w:val="subscript"/>
        </w:rPr>
        <w:t>1</w:t>
      </w:r>
      <w:r w:rsidRPr="005E0E1A">
        <w:rPr>
          <w:b/>
        </w:rPr>
        <w:t xml:space="preserve"> &gt; $70) = 0.</w:t>
      </w:r>
      <w:r w:rsidR="005E0E1A" w:rsidRPr="005E0E1A">
        <w:rPr>
          <w:b/>
        </w:rPr>
        <w:t>279114</w:t>
      </w:r>
    </w:p>
    <w:p w:rsidR="007734B9" w:rsidRPr="005E0E1A" w:rsidRDefault="007734B9" w:rsidP="005E0E1A">
      <w:pPr>
        <w:rPr>
          <w:b/>
        </w:rPr>
      </w:pPr>
    </w:p>
    <w:p w:rsidR="007734B9" w:rsidRPr="005E0E1A" w:rsidRDefault="007734B9" w:rsidP="005E0E1A">
      <w:pPr>
        <w:rPr>
          <w:b/>
        </w:rPr>
      </w:pPr>
      <w:r w:rsidRPr="005E0E1A">
        <w:rPr>
          <w:b/>
          <w:u w:val="single"/>
        </w:rPr>
        <w:t>EV of Payout @ t=1yr</w:t>
      </w:r>
    </w:p>
    <w:p w:rsidR="007734B9" w:rsidRPr="005E0E1A" w:rsidRDefault="007734B9" w:rsidP="005E0E1A">
      <w:r w:rsidRPr="005E0E1A">
        <w:t>EV = PMT</w:t>
      </w:r>
      <w:r w:rsidRPr="005E0E1A">
        <w:rPr>
          <w:vertAlign w:val="subscript"/>
        </w:rPr>
        <w:t>70</w:t>
      </w:r>
      <w:r w:rsidRPr="005E0E1A">
        <w:t xml:space="preserve"> * </w:t>
      </w:r>
      <w:proofErr w:type="gramStart"/>
      <w:r w:rsidRPr="005E0E1A">
        <w:t>P(</w:t>
      </w:r>
      <w:proofErr w:type="gramEnd"/>
      <w:r w:rsidRPr="005E0E1A">
        <w:t>S</w:t>
      </w:r>
      <w:r w:rsidRPr="005E0E1A">
        <w:rPr>
          <w:vertAlign w:val="subscript"/>
        </w:rPr>
        <w:t>1</w:t>
      </w:r>
      <w:r w:rsidRPr="005E0E1A">
        <w:t xml:space="preserve"> &gt; $70) + PMT</w:t>
      </w:r>
      <w:r w:rsidRPr="005E0E1A">
        <w:rPr>
          <w:vertAlign w:val="subscript"/>
        </w:rPr>
        <w:t>60-70</w:t>
      </w:r>
      <w:r w:rsidRPr="005E0E1A">
        <w:t>* P($60 &gt; S</w:t>
      </w:r>
      <w:r w:rsidRPr="005E0E1A">
        <w:rPr>
          <w:vertAlign w:val="subscript"/>
        </w:rPr>
        <w:t>1</w:t>
      </w:r>
      <w:r w:rsidRPr="005E0E1A">
        <w:t xml:space="preserve"> &gt; $70)</w:t>
      </w:r>
    </w:p>
    <w:p w:rsidR="007734B9" w:rsidRPr="005E0E1A" w:rsidRDefault="007734B9" w:rsidP="005E0E1A">
      <w:r w:rsidRPr="005E0E1A">
        <w:t>EV = $15 * 0.14196 + $10 * 0.</w:t>
      </w:r>
      <w:r w:rsidR="005E0E1A" w:rsidRPr="005E0E1A">
        <w:t>279114</w:t>
      </w:r>
    </w:p>
    <w:p w:rsidR="007734B9" w:rsidRPr="005E0E1A" w:rsidRDefault="007734B9" w:rsidP="005E0E1A">
      <w:r w:rsidRPr="005E0E1A">
        <w:t>EV = $2.13 + $</w:t>
      </w:r>
      <w:r w:rsidR="005E0E1A" w:rsidRPr="005E0E1A">
        <w:t>2.79</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 xml:space="preserve">EV = </w:t>
      </w:r>
      <w:r w:rsidR="005E0E1A" w:rsidRPr="005E0E1A">
        <w:rPr>
          <w:b/>
        </w:rPr>
        <w:t>$4.92</w:t>
      </w:r>
    </w:p>
    <w:p w:rsidR="007734B9" w:rsidRPr="005E0E1A" w:rsidRDefault="007734B9" w:rsidP="005E0E1A"/>
    <w:p w:rsidR="007734B9" w:rsidRPr="005E0E1A" w:rsidRDefault="007734B9" w:rsidP="005E0E1A">
      <w:pPr>
        <w:rPr>
          <w:b/>
          <w:u w:val="single"/>
        </w:rPr>
      </w:pPr>
      <w:r w:rsidRPr="005E0E1A">
        <w:rPr>
          <w:b/>
          <w:u w:val="single"/>
        </w:rPr>
        <w:t>Present Value of Payout</w:t>
      </w:r>
    </w:p>
    <w:p w:rsidR="007734B9" w:rsidRPr="005E0E1A" w:rsidRDefault="007734B9" w:rsidP="005E0E1A">
      <w:pPr>
        <w:rPr>
          <w:lang w:val="fr-CA"/>
        </w:rPr>
      </w:pPr>
      <w:r w:rsidRPr="005E0E1A">
        <w:rPr>
          <w:lang w:val="fr-CA"/>
        </w:rPr>
        <w:t xml:space="preserve">PV = FV * </w:t>
      </w:r>
      <w:proofErr w:type="spellStart"/>
      <w:r w:rsidRPr="005E0E1A">
        <w:rPr>
          <w:lang w:val="fr-CA"/>
        </w:rPr>
        <w:t>exp</w:t>
      </w:r>
      <w:proofErr w:type="spellEnd"/>
      <w:r w:rsidRPr="005E0E1A">
        <w:rPr>
          <w:lang w:val="fr-CA"/>
        </w:rPr>
        <w:t xml:space="preserve"> (-</w:t>
      </w:r>
      <w:proofErr w:type="spellStart"/>
      <w:r w:rsidRPr="005E0E1A">
        <w:rPr>
          <w:lang w:val="fr-CA"/>
        </w:rPr>
        <w:t>Rf</w:t>
      </w:r>
      <w:proofErr w:type="spellEnd"/>
      <w:r w:rsidRPr="005E0E1A">
        <w:rPr>
          <w:lang w:val="fr-CA"/>
        </w:rPr>
        <w:t>*T)</w:t>
      </w:r>
    </w:p>
    <w:p w:rsidR="007734B9" w:rsidRPr="005E0E1A" w:rsidRDefault="007734B9" w:rsidP="005E0E1A">
      <w:r w:rsidRPr="005E0E1A">
        <w:t>PV = $</w:t>
      </w:r>
      <w:r w:rsidR="005E0E1A" w:rsidRPr="005E0E1A">
        <w:t>4.92</w:t>
      </w:r>
      <w:r w:rsidRPr="005E0E1A">
        <w:t xml:space="preserve"> </w:t>
      </w:r>
      <w:proofErr w:type="spellStart"/>
      <w:r w:rsidRPr="005E0E1A">
        <w:t>exp</w:t>
      </w:r>
      <w:proofErr w:type="spellEnd"/>
      <w:r w:rsidRPr="005E0E1A">
        <w:t xml:space="preserve"> (-0.06*1)</w:t>
      </w:r>
    </w:p>
    <w:p w:rsidR="007734B9" w:rsidRPr="005E0E1A" w:rsidRDefault="007734B9" w:rsidP="005E0E1A">
      <w:r w:rsidRPr="005E0E1A">
        <w:t xml:space="preserve">PV = </w:t>
      </w:r>
      <w:r w:rsidR="005E0E1A" w:rsidRPr="005E0E1A">
        <w:t>$4.92</w:t>
      </w:r>
      <w:r w:rsidRPr="005E0E1A">
        <w:t xml:space="preserve"> * 0.9418</w:t>
      </w:r>
    </w:p>
    <w:p w:rsidR="007734B9" w:rsidRPr="00387829"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PV = $4.</w:t>
      </w:r>
      <w:r w:rsidR="005E0E1A" w:rsidRPr="005E0E1A">
        <w:rPr>
          <w:b/>
        </w:rPr>
        <w:t>63</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 w:rsidR="00F6785F" w:rsidRDefault="00F6785F" w:rsidP="0058084C"/>
    <w:p w:rsidR="00F6785F" w:rsidRDefault="00F6785F" w:rsidP="0058084C">
      <w:pPr>
        <w:sectPr w:rsidR="00F6785F" w:rsidSect="000317E8">
          <w:type w:val="continuous"/>
          <w:pgSz w:w="12240" w:h="15840"/>
          <w:pgMar w:top="1440" w:right="1440" w:bottom="1440" w:left="1440" w:header="720" w:footer="720" w:gutter="0"/>
          <w:cols w:space="720"/>
          <w:docGrid w:linePitch="360"/>
        </w:sectPr>
      </w:pPr>
    </w:p>
    <w:p w:rsidR="0058084C" w:rsidRDefault="0058084C" w:rsidP="0058084C">
      <w:r>
        <w:t>μ = $5M</w:t>
      </w:r>
    </w:p>
    <w:p w:rsidR="0058084C" w:rsidRDefault="0058084C" w:rsidP="0058084C">
      <w:r>
        <w:t>σ = $15M</w:t>
      </w:r>
    </w:p>
    <w:p w:rsidR="00B202EE" w:rsidRPr="00C506F0" w:rsidRDefault="00B202EE" w:rsidP="0058084C">
      <w:r w:rsidRPr="00C506F0">
        <w:t>N</w:t>
      </w:r>
      <w:r w:rsidRPr="00C506F0">
        <w:rPr>
          <w:vertAlign w:val="superscript"/>
        </w:rPr>
        <w:t>-1</w:t>
      </w:r>
      <w:r w:rsidRPr="00C506F0">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F6785F" w:rsidRDefault="00F6785F" w:rsidP="0058084C">
      <w:pPr>
        <w:rPr>
          <w:lang w:val="fr-CA"/>
        </w:rPr>
      </w:pPr>
    </w:p>
    <w:p w:rsidR="0058084C" w:rsidRPr="00B202EE" w:rsidRDefault="006D4972" w:rsidP="0058084C">
      <w:proofErr w:type="gramStart"/>
      <w:r w:rsidRPr="00B202EE">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FF2AB6" w:rsidRDefault="00D234D1" w:rsidP="00D234D1">
      <w:r w:rsidRPr="00FF2AB6">
        <w:t xml:space="preserve">The loss of the project has uniform distribution extending form </w:t>
      </w:r>
      <w:r w:rsidR="00FF2AB6">
        <w:t>[-</w:t>
      </w:r>
      <w:r w:rsidRPr="00FF2AB6">
        <w:t>$20M</w:t>
      </w:r>
      <w:r w:rsidR="00FF2AB6">
        <w:t xml:space="preserve">, </w:t>
      </w:r>
      <w:r w:rsidRPr="00FF2AB6">
        <w:t>$40M</w:t>
      </w:r>
      <w:r w:rsidR="00FF2AB6">
        <w:t>]</w:t>
      </w:r>
    </w:p>
    <w:p w:rsidR="00FF2AB6" w:rsidRPr="00FF2AB6" w:rsidRDefault="00FF2AB6">
      <w:pPr>
        <w:rPr>
          <w:b/>
          <w:u w:val="single"/>
        </w:rPr>
      </w:pPr>
      <w:r w:rsidRPr="00FF2AB6">
        <w:rPr>
          <w:b/>
          <w:u w:val="single"/>
        </w:rPr>
        <w:t>Range</w:t>
      </w:r>
    </w:p>
    <w:p w:rsidR="00FF2AB6" w:rsidRDefault="00FF2AB6">
      <w:r>
        <w:t>$40M – (-$20M) = $60M</w:t>
      </w:r>
    </w:p>
    <w:p w:rsidR="00FF2AB6" w:rsidRDefault="00FF2AB6">
      <w:r>
        <w:t>5% of range = 5% of $60M = 3M$</w:t>
      </w:r>
    </w:p>
    <w:p w:rsidR="00FF2AB6" w:rsidRDefault="00FF2AB6"/>
    <w:p w:rsidR="00FF2AB6" w:rsidRPr="00FF2AB6" w:rsidRDefault="00FF2AB6">
      <w:pPr>
        <w:rPr>
          <w:b/>
          <w:u w:val="single"/>
        </w:rPr>
      </w:pPr>
      <w:r w:rsidRPr="00FF2AB6">
        <w:rPr>
          <w:b/>
          <w:u w:val="single"/>
        </w:rPr>
        <w:t>Offset of range % from lower limit of range</w:t>
      </w:r>
    </w:p>
    <w:p w:rsidR="00FF2AB6" w:rsidRDefault="00FF2AB6">
      <w:r>
        <w:t>-$20M + $3M = -$17M</w:t>
      </w:r>
    </w:p>
    <w:p w:rsidR="00FF2AB6" w:rsidRDefault="00FF2AB6"/>
    <w:p w:rsidR="00FF2AB6" w:rsidRPr="00FF2AB6" w:rsidRDefault="00FF2AB6">
      <w:pPr>
        <w:rPr>
          <w:b/>
          <w:u w:val="single"/>
        </w:rPr>
      </w:pPr>
      <w:r w:rsidRPr="00FF2AB6">
        <w:rPr>
          <w:b/>
          <w:u w:val="single"/>
        </w:rPr>
        <w:t xml:space="preserve">The </w:t>
      </w:r>
      <w:proofErr w:type="spellStart"/>
      <w:r w:rsidRPr="00FF2AB6">
        <w:rPr>
          <w:b/>
          <w:u w:val="single"/>
        </w:rPr>
        <w:t>VaR</w:t>
      </w:r>
      <w:proofErr w:type="spellEnd"/>
      <w:r w:rsidRPr="00FF2AB6">
        <w:rPr>
          <w:b/>
          <w:u w:val="single"/>
        </w:rPr>
        <w:t xml:space="preserve"> at 95% is therefore:</w:t>
      </w:r>
    </w:p>
    <w:p w:rsidR="00FF2AB6" w:rsidRPr="00FF2AB6" w:rsidRDefault="00FF2AB6"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F2AB6">
        <w:rPr>
          <w:b/>
        </w:rPr>
        <w:t>$17M</w:t>
      </w:r>
    </w:p>
    <w:p w:rsidR="00FF2AB6" w:rsidRDefault="00FF2AB6"/>
    <w:p w:rsidR="00FF2AB6" w:rsidRDefault="00FF2AB6"/>
    <w:p w:rsidR="00FF2AB6" w:rsidRDefault="00FF2AB6"/>
    <w:p w:rsidR="00F6785F" w:rsidRDefault="00F6785F">
      <w:r>
        <w:br w:type="page"/>
      </w:r>
    </w:p>
    <w:p w:rsidR="001C7388" w:rsidRDefault="001C7388" w:rsidP="00F6785F"/>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3620CC" w:rsidRPr="005206FD" w:rsidRDefault="003620CC" w:rsidP="003620CC">
      <w:pPr>
        <w:pStyle w:val="ListParagraph"/>
        <w:rPr>
          <w:rFonts w:cstheme="minorHAnsi"/>
        </w:rPr>
      </w:pPr>
      <w:r w:rsidRPr="005206FD">
        <w:rPr>
          <w:rFonts w:cstheme="minorHAnsi"/>
        </w:rPr>
        <w:t>λ = 0.92</w:t>
      </w:r>
    </w:p>
    <w:p w:rsidR="005206FD" w:rsidRDefault="005206FD" w:rsidP="00333D3C">
      <w:pPr>
        <w:pStyle w:val="ListParagraph"/>
        <w:rPr>
          <w:i/>
        </w:rPr>
      </w:pPr>
      <w:r>
        <w:rPr>
          <w:i/>
        </w:rPr>
        <w:t xml:space="preserve">Let: </w:t>
      </w:r>
    </w:p>
    <w:p w:rsidR="00927B22" w:rsidRPr="005206FD" w:rsidRDefault="00927B22" w:rsidP="005206FD">
      <w:pPr>
        <w:pStyle w:val="ListParagraph"/>
        <w:numPr>
          <w:ilvl w:val="0"/>
          <w:numId w:val="34"/>
        </w:numPr>
        <w:rPr>
          <w:i/>
        </w:rPr>
      </w:pPr>
      <w:r w:rsidRPr="005206FD">
        <w:rPr>
          <w:i/>
        </w:rPr>
        <w:t>n = tomorrow</w:t>
      </w:r>
    </w:p>
    <w:p w:rsidR="00927B22" w:rsidRPr="005206FD" w:rsidRDefault="00927B22" w:rsidP="005206FD">
      <w:pPr>
        <w:pStyle w:val="ListParagraph"/>
        <w:numPr>
          <w:ilvl w:val="0"/>
          <w:numId w:val="34"/>
        </w:numPr>
        <w:rPr>
          <w:i/>
        </w:rPr>
      </w:pPr>
      <w:r w:rsidRPr="005206FD">
        <w:rPr>
          <w:i/>
        </w:rPr>
        <w:t>n-1 = today</w:t>
      </w:r>
    </w:p>
    <w:p w:rsidR="00927B22" w:rsidRPr="005206FD" w:rsidRDefault="00927B22" w:rsidP="005206FD">
      <w:pPr>
        <w:pStyle w:val="ListParagraph"/>
        <w:numPr>
          <w:ilvl w:val="0"/>
          <w:numId w:val="34"/>
        </w:numPr>
        <w:rPr>
          <w:i/>
        </w:rPr>
      </w:pPr>
      <w:r w:rsidRPr="005206FD">
        <w:rPr>
          <w:i/>
        </w:rPr>
        <w:t>n-2 = yesterday</w:t>
      </w:r>
    </w:p>
    <w:p w:rsidR="00927B22" w:rsidRDefault="00927B22" w:rsidP="00333D3C">
      <w:pPr>
        <w:pStyle w:val="ListParagraph"/>
      </w:pPr>
    </w:p>
    <w:p w:rsidR="005E0E1A" w:rsidRDefault="005E0E1A" w:rsidP="003620CC">
      <w:pPr>
        <w:pStyle w:val="ListParagraph"/>
      </w:pPr>
    </w:p>
    <w:p w:rsidR="00333D3C" w:rsidRDefault="00927B22" w:rsidP="003620CC">
      <w:pPr>
        <w:pStyle w:val="ListParagraph"/>
      </w:pPr>
      <w:r>
        <w:t xml:space="preserve">Historical </w:t>
      </w:r>
      <w:r w:rsidR="00333D3C">
        <w:t>Volatility</w:t>
      </w:r>
      <w:r w:rsidR="003620CC">
        <w:t xml:space="preserve">: </w:t>
      </w:r>
      <w:r w:rsidR="00333D3C">
        <w:t>0.016 = √</w:t>
      </w:r>
      <w:r w:rsidR="00333D3C" w:rsidRPr="003620CC">
        <w:rPr>
          <w:rFonts w:cstheme="minorHAnsi"/>
        </w:rPr>
        <w:t xml:space="preserve"> σ</w:t>
      </w:r>
      <w:r w:rsidR="00333D3C" w:rsidRPr="003620CC">
        <w:rPr>
          <w:rFonts w:cstheme="minorHAnsi"/>
          <w:vertAlign w:val="superscript"/>
        </w:rPr>
        <w:t>2</w:t>
      </w: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 xml:space="preserve">-1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 xml:space="preserve">= ($312 - $306) / $306 </w:t>
      </w:r>
    </w:p>
    <w:p w:rsidR="00333D3C" w:rsidRPr="00E263B8" w:rsidRDefault="00333D3C" w:rsidP="00333D3C">
      <w:pPr>
        <w:pStyle w:val="ListParagraph"/>
        <w:rPr>
          <w:rFonts w:cstheme="minorHAnsi"/>
          <w:b/>
        </w:rPr>
      </w:pPr>
      <w:proofErr w:type="gramStart"/>
      <w:r w:rsidRPr="00E263B8">
        <w:rPr>
          <w:b/>
        </w:rPr>
        <w:t>μ</w:t>
      </w:r>
      <w:proofErr w:type="gramEnd"/>
      <w:r w:rsidRPr="00E263B8">
        <w:rPr>
          <w:rFonts w:cstheme="minorHAnsi"/>
          <w:b/>
          <w:vertAlign w:val="subscript"/>
        </w:rPr>
        <w:t xml:space="preserve"> n-1</w:t>
      </w:r>
      <w:r w:rsidRPr="00E263B8">
        <w:rPr>
          <w:rFonts w:cstheme="minorHAnsi"/>
          <w:b/>
        </w:rPr>
        <w:t xml:space="preserve">= </w:t>
      </w:r>
      <w:r w:rsidR="00927B22" w:rsidRPr="00E263B8">
        <w:rPr>
          <w:rFonts w:cstheme="minorHAnsi"/>
          <w:b/>
        </w:rPr>
        <w:t>-0.019230769</w:t>
      </w:r>
    </w:p>
    <w:p w:rsidR="005E0E1A" w:rsidRDefault="005E0E1A" w:rsidP="00333D3C">
      <w:pPr>
        <w:pStyle w:val="ListParagraph"/>
        <w:rPr>
          <w:rFonts w:cstheme="minorHAnsi"/>
        </w:rPr>
        <w:sectPr w:rsidR="005E0E1A" w:rsidSect="005E0E1A">
          <w:type w:val="continuous"/>
          <w:pgSz w:w="12240" w:h="15840"/>
          <w:pgMar w:top="1440" w:right="1440" w:bottom="1440" w:left="1440" w:header="720" w:footer="720" w:gutter="0"/>
          <w:cols w:num="2" w:space="720"/>
          <w:docGrid w:linePitch="360"/>
        </w:sectPr>
      </w:pPr>
    </w:p>
    <w:p w:rsidR="00333D3C" w:rsidRPr="00333D3C" w:rsidRDefault="00333D3C" w:rsidP="00333D3C">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t>+ (1-</w:t>
      </w:r>
      <w:r w:rsidRPr="00333D3C">
        <w:rPr>
          <w:rFonts w:cstheme="minorHAnsi"/>
        </w:rPr>
        <w:t xml:space="preserve"> </w:t>
      </w:r>
      <w:r>
        <w:rPr>
          <w:rFonts w:cstheme="minorHAnsi"/>
        </w:rPr>
        <w:t xml:space="preserve">λ) * </w:t>
      </w:r>
      <w:r>
        <w:t>μ</w:t>
      </w:r>
      <w:r w:rsidRPr="00333D3C">
        <w:rPr>
          <w:rFonts w:cstheme="minorHAnsi"/>
          <w:vertAlign w:val="subscript"/>
        </w:rPr>
        <w:t xml:space="preserve"> 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(0.92) * (</w:t>
      </w:r>
      <w:r w:rsidR="00880601" w:rsidRPr="00880601">
        <w:rPr>
          <w:rFonts w:cstheme="minorHAnsi"/>
        </w:rPr>
        <w:t>0.016</w:t>
      </w:r>
      <w:r>
        <w:rPr>
          <w:rFonts w:cstheme="minorHAnsi"/>
        </w:rPr>
        <w:t>)</w:t>
      </w:r>
      <w:r w:rsidR="00880601" w:rsidRPr="00880601">
        <w:rPr>
          <w:rFonts w:cstheme="minorHAnsi"/>
          <w:vertAlign w:val="superscript"/>
        </w:rPr>
        <w:t>2</w:t>
      </w:r>
      <w:r>
        <w:rPr>
          <w:rFonts w:cstheme="minorHAnsi"/>
        </w:rPr>
        <w:t xml:space="preserve"> + (1-0.92) </w:t>
      </w:r>
      <w:r w:rsidR="00927B22">
        <w:rPr>
          <w:rFonts w:cstheme="minorHAnsi"/>
        </w:rPr>
        <w:t xml:space="preserve">* </w:t>
      </w:r>
      <w:r w:rsidR="00D86782">
        <w:rPr>
          <w:rFonts w:cstheme="minorHAnsi"/>
        </w:rPr>
        <w:t>(</w:t>
      </w:r>
      <w:r w:rsidR="00880601" w:rsidRPr="00880601">
        <w:rPr>
          <w:rFonts w:cstheme="minorHAnsi"/>
        </w:rPr>
        <w:t>-0.019230769</w:t>
      </w:r>
      <w:r w:rsidR="00927B22">
        <w:rPr>
          <w:rFonts w:cstheme="minorHAnsi"/>
        </w:rPr>
        <w:t>)</w:t>
      </w:r>
      <w:r w:rsidR="00927B22" w:rsidRPr="00927B22">
        <w:rPr>
          <w:rFonts w:cstheme="minorHAnsi"/>
          <w:vertAlign w:val="superscript"/>
        </w:rPr>
        <w:t>2</w:t>
      </w:r>
    </w:p>
    <w:p w:rsidR="00880601" w:rsidRPr="00306A8B" w:rsidRDefault="00880601" w:rsidP="00880601">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(0.92) * (</w:t>
      </w:r>
      <w:r w:rsidRPr="00880601">
        <w:rPr>
          <w:rFonts w:cstheme="minorHAnsi"/>
        </w:rPr>
        <w:t>0.000256</w:t>
      </w:r>
      <w:r>
        <w:rPr>
          <w:rFonts w:cstheme="minorHAnsi"/>
        </w:rPr>
        <w:t>) + (0.08) * (</w:t>
      </w:r>
      <w:r w:rsidRPr="00880601">
        <w:rPr>
          <w:rFonts w:cstheme="minorHAnsi"/>
        </w:rPr>
        <w:t>0.000369822</w:t>
      </w:r>
      <w:r>
        <w:rPr>
          <w:rFonts w:cstheme="minorHAnsi"/>
        </w:rPr>
        <w:t>)</w:t>
      </w:r>
    </w:p>
    <w:p w:rsidR="00880601" w:rsidRPr="00880601" w:rsidRDefault="00880601" w:rsidP="00D86782">
      <w:pPr>
        <w:pStyle w:val="ListParagraph"/>
        <w:rPr>
          <w:rFonts w:cstheme="minorHAnsi"/>
        </w:rPr>
      </w:pPr>
      <w:proofErr w:type="gramStart"/>
      <w:r w:rsidRPr="00880601">
        <w:rPr>
          <w:rFonts w:cstheme="minorHAnsi"/>
        </w:rPr>
        <w:t>σ</w:t>
      </w:r>
      <w:proofErr w:type="gramEnd"/>
      <w:r w:rsidRPr="00880601">
        <w:rPr>
          <w:rFonts w:cstheme="minorHAnsi"/>
          <w:vertAlign w:val="subscript"/>
        </w:rPr>
        <w:t xml:space="preserve"> n</w:t>
      </w:r>
      <w:r w:rsidRPr="00880601">
        <w:rPr>
          <w:rFonts w:cstheme="minorHAnsi"/>
          <w:vertAlign w:val="superscript"/>
        </w:rPr>
        <w:t>2</w:t>
      </w:r>
      <w:r w:rsidRPr="00880601">
        <w:rPr>
          <w:rFonts w:cstheme="minorHAnsi"/>
        </w:rPr>
        <w:t>= 0.00023552 + 0.000029586</w:t>
      </w:r>
    </w:p>
    <w:p w:rsidR="00927B22" w:rsidRPr="00880601" w:rsidRDefault="00927B22" w:rsidP="00D86782">
      <w:pPr>
        <w:pStyle w:val="ListParagraph"/>
        <w:rPr>
          <w:rFonts w:cstheme="minorHAnsi"/>
          <w:b/>
        </w:rPr>
      </w:pPr>
      <w:proofErr w:type="gramStart"/>
      <w:r w:rsidRPr="00880601">
        <w:rPr>
          <w:rFonts w:cstheme="minorHAnsi"/>
          <w:b/>
        </w:rPr>
        <w:t>σ</w:t>
      </w:r>
      <w:proofErr w:type="gramEnd"/>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w:t>
      </w:r>
      <w:r w:rsidR="00880601" w:rsidRPr="00880601">
        <w:rPr>
          <w:rFonts w:cstheme="minorHAnsi"/>
          <w:b/>
        </w:rPr>
        <w:t>0.000265106</w:t>
      </w:r>
    </w:p>
    <w:p w:rsidR="00D86782" w:rsidRPr="00880601" w:rsidRDefault="00D86782" w:rsidP="00D86782">
      <w:pPr>
        <w:pStyle w:val="ListParagraph"/>
      </w:pPr>
    </w:p>
    <w:p w:rsidR="00333D3C" w:rsidRPr="00880601" w:rsidRDefault="00DD72F7" w:rsidP="00A428ED">
      <w:pPr>
        <w:pStyle w:val="ListParagraph"/>
      </w:pPr>
      <w:r w:rsidRPr="00880601">
        <w:t xml:space="preserve">Volatility = </w:t>
      </w:r>
      <w:proofErr w:type="spellStart"/>
      <w:r w:rsidRPr="00880601">
        <w:t>sqrt</w:t>
      </w:r>
      <w:proofErr w:type="spellEnd"/>
      <w:r w:rsidRPr="00880601">
        <w:t xml:space="preserve"> (</w:t>
      </w:r>
      <w:r w:rsidR="00D86782" w:rsidRPr="00880601">
        <w:rPr>
          <w:rFonts w:cstheme="minorHAnsi"/>
        </w:rPr>
        <w:t>σ</w:t>
      </w:r>
      <w:r w:rsidR="00D86782" w:rsidRPr="00880601">
        <w:rPr>
          <w:rFonts w:cstheme="minorHAnsi"/>
          <w:vertAlign w:val="subscript"/>
        </w:rPr>
        <w:t xml:space="preserve"> n</w:t>
      </w:r>
      <w:r w:rsidR="00D86782" w:rsidRPr="00880601">
        <w:rPr>
          <w:rFonts w:cstheme="minorHAnsi"/>
          <w:vertAlign w:val="superscript"/>
        </w:rPr>
        <w:t>2</w:t>
      </w:r>
      <w:r w:rsidRPr="00880601">
        <w:t>)</w:t>
      </w:r>
    </w:p>
    <w:p w:rsidR="00D86782" w:rsidRPr="00880601" w:rsidRDefault="00D86782" w:rsidP="00D86782">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0.000265106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pBdr>
        <w:rPr>
          <w:b/>
        </w:rPr>
      </w:pPr>
      <w:r w:rsidRPr="00880601">
        <w:rPr>
          <w:b/>
        </w:rPr>
        <w:t>Volatility = 0.01628207</w:t>
      </w:r>
    </w:p>
    <w:p w:rsidR="00D86782" w:rsidRDefault="00D86782"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proofErr w:type="gramStart"/>
      <w:r>
        <w:t>GARCH(</w:t>
      </w:r>
      <w:proofErr w:type="gramEnd"/>
      <w:r w:rsidR="00401F5D">
        <w:t>p</w:t>
      </w:r>
      <w:r>
        <w:t xml:space="preserve">, </w:t>
      </w:r>
      <w:r w:rsidR="00401F5D">
        <w:t>q</w:t>
      </w:r>
      <w:r>
        <w:t>)</w:t>
      </w:r>
      <w:r w:rsidR="00401F5D">
        <w:t>:</w:t>
      </w:r>
    </w:p>
    <w:p w:rsidR="00306A8B" w:rsidRPr="00306A8B" w:rsidRDefault="00306A8B"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proofErr w:type="gramStart"/>
      <w:r>
        <w:rPr>
          <w:rFonts w:cstheme="minorHAnsi"/>
        </w:rPr>
        <w:t>GARCH(</w:t>
      </w:r>
      <w:proofErr w:type="gramEnd"/>
      <w:r>
        <w:rPr>
          <w:rFonts w:cstheme="minorHAnsi"/>
        </w:rPr>
        <w:t>1, 1):</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Pr="00880601" w:rsidRDefault="002C0EBF" w:rsidP="002C0EBF">
      <w:pPr>
        <w:pStyle w:val="ListParagraph"/>
      </w:pPr>
      <w:proofErr w:type="gramStart"/>
      <w:r w:rsidRPr="00880601">
        <w:rPr>
          <w:rFonts w:cstheme="minorHAnsi"/>
        </w:rPr>
        <w:t>σ</w:t>
      </w:r>
      <w:proofErr w:type="gramEnd"/>
      <w:r w:rsidRPr="00880601">
        <w:rPr>
          <w:rFonts w:cstheme="minorHAnsi"/>
          <w:vertAlign w:val="subscript"/>
        </w:rPr>
        <w:t xml:space="preserve"> n</w:t>
      </w:r>
      <w:r w:rsidRPr="00880601">
        <w:rPr>
          <w:rFonts w:cstheme="minorHAnsi"/>
          <w:vertAlign w:val="superscript"/>
        </w:rPr>
        <w:t>2</w:t>
      </w:r>
      <w:r w:rsidRPr="00880601">
        <w:rPr>
          <w:rFonts w:cstheme="minorHAnsi"/>
        </w:rPr>
        <w:t xml:space="preserve"> = (0.0000027075) + (0.0000184911) + (0.00023552)</w:t>
      </w:r>
    </w:p>
    <w:p w:rsidR="00306A8B" w:rsidRPr="00880601" w:rsidRDefault="00401F5D" w:rsidP="00880601">
      <w:pPr>
        <w:pStyle w:val="ListParagraph"/>
        <w:rPr>
          <w:rFonts w:cstheme="minorHAnsi"/>
          <w:b/>
        </w:rPr>
      </w:pPr>
      <w:proofErr w:type="gramStart"/>
      <w:r w:rsidRPr="00880601">
        <w:rPr>
          <w:rFonts w:cstheme="minorHAnsi"/>
          <w:b/>
        </w:rPr>
        <w:t>σ</w:t>
      </w:r>
      <w:proofErr w:type="gramEnd"/>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 </w:t>
      </w:r>
      <w:r w:rsidR="002C0EBF" w:rsidRPr="00880601">
        <w:rPr>
          <w:rFonts w:cstheme="minorHAnsi"/>
          <w:b/>
        </w:rPr>
        <w:t>0.0002567186</w:t>
      </w:r>
    </w:p>
    <w:p w:rsidR="00880601" w:rsidRPr="00880601" w:rsidRDefault="00880601" w:rsidP="00880601">
      <w:pPr>
        <w:pStyle w:val="ListParagraph"/>
        <w:rPr>
          <w:rFonts w:cstheme="minorHAnsi"/>
        </w:rPr>
      </w:pPr>
    </w:p>
    <w:p w:rsidR="00880601" w:rsidRPr="00880601" w:rsidRDefault="00880601" w:rsidP="00880601">
      <w:pPr>
        <w:pStyle w:val="ListParagraph"/>
      </w:pPr>
      <w:r w:rsidRPr="00880601">
        <w:t xml:space="preserve">Volatility = </w:t>
      </w:r>
      <w:proofErr w:type="spellStart"/>
      <w:r w:rsidRPr="00880601">
        <w:t>sqrt</w:t>
      </w:r>
      <w:proofErr w:type="spellEnd"/>
      <w:r w:rsidRPr="00880601">
        <w:t xml:space="preserve"> (</w:t>
      </w:r>
      <w:r w:rsidRPr="00880601">
        <w:rPr>
          <w:rFonts w:cstheme="minorHAnsi"/>
        </w:rPr>
        <w:t>σ</w:t>
      </w:r>
      <w:r w:rsidRPr="00880601">
        <w:rPr>
          <w:rFonts w:cstheme="minorHAnsi"/>
          <w:vertAlign w:val="subscript"/>
        </w:rPr>
        <w:t xml:space="preserve"> n</w:t>
      </w:r>
      <w:r w:rsidRPr="00880601">
        <w:rPr>
          <w:rFonts w:cstheme="minorHAnsi"/>
          <w:vertAlign w:val="superscript"/>
        </w:rPr>
        <w:t>2</w:t>
      </w:r>
      <w:r w:rsidRPr="00880601">
        <w:t>)</w:t>
      </w:r>
    </w:p>
    <w:p w:rsidR="00DD72F7" w:rsidRPr="00880601" w:rsidRDefault="00DD72F7" w:rsidP="00DD72F7">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0.0002567186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80601">
        <w:rPr>
          <w:b/>
        </w:rPr>
        <w:t>Volatility = 0.016022441</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880601" w:rsidRDefault="005E0E1A" w:rsidP="003620CC">
      <w:pPr>
        <w:pStyle w:val="ListParagraph"/>
      </w:pPr>
      <w:r w:rsidRPr="002F40DB">
        <w:rPr>
          <w:rFonts w:cstheme="minorHAnsi"/>
        </w:rPr>
        <w:t>α</w:t>
      </w:r>
      <w:r>
        <w:t xml:space="preserve"> + </w:t>
      </w:r>
      <w:r w:rsidRPr="002F40DB">
        <w:rPr>
          <w:rFonts w:cstheme="minorHAnsi"/>
        </w:rPr>
        <w:t>β</w:t>
      </w:r>
      <w:r>
        <w:rPr>
          <w:rFonts w:cstheme="minorHAnsi"/>
        </w:rPr>
        <w:t xml:space="preserve"> +</w:t>
      </w:r>
      <w:r>
        <w:t xml:space="preserve"> </w:t>
      </w:r>
      <w:r w:rsidR="00880601">
        <w:t>γ</w:t>
      </w:r>
      <w:r>
        <w:t xml:space="preserve"> = 1</w:t>
      </w:r>
    </w:p>
    <w:p w:rsidR="005E0E1A" w:rsidRDefault="005E0E1A" w:rsidP="003620CC">
      <w:pPr>
        <w:pStyle w:val="ListParagraph"/>
      </w:pPr>
      <w:r>
        <w:t xml:space="preserve">γ = 1 - </w:t>
      </w:r>
      <w:r w:rsidRPr="002F40DB">
        <w:rPr>
          <w:rFonts w:cstheme="minorHAnsi"/>
        </w:rPr>
        <w:t>α</w:t>
      </w:r>
      <w:r>
        <w:t xml:space="preserve"> - </w:t>
      </w:r>
      <w:r w:rsidRPr="002F40DB">
        <w:rPr>
          <w:rFonts w:cstheme="minorHAnsi"/>
        </w:rPr>
        <w:t>β</w:t>
      </w:r>
    </w:p>
    <w:p w:rsidR="00880601" w:rsidRDefault="005E0E1A" w:rsidP="003620CC">
      <w:pPr>
        <w:pStyle w:val="ListParagraph"/>
      </w:pPr>
      <w:r>
        <w:t>γ = 1 - 0.05 -</w:t>
      </w:r>
      <w:r w:rsidRPr="005E0E1A">
        <w:t xml:space="preserve"> 0.92</w:t>
      </w:r>
    </w:p>
    <w:p w:rsidR="005E0E1A" w:rsidRPr="005E0E1A" w:rsidRDefault="005E0E1A" w:rsidP="003620CC">
      <w:pPr>
        <w:pStyle w:val="ListParagraph"/>
        <w:rPr>
          <w:b/>
        </w:rPr>
      </w:pPr>
      <w:r w:rsidRPr="005E0E1A">
        <w:rPr>
          <w:b/>
        </w:rPr>
        <w:t>γ = 0.03</w:t>
      </w:r>
    </w:p>
    <w:p w:rsidR="005E0E1A" w:rsidRDefault="005E0E1A" w:rsidP="003620CC">
      <w:pPr>
        <w:pStyle w:val="ListParagraph"/>
      </w:pPr>
    </w:p>
    <w:p w:rsidR="005E0E1A" w:rsidRDefault="005E0E1A" w:rsidP="003620CC">
      <w:pPr>
        <w:pStyle w:val="ListParagraph"/>
      </w:pPr>
      <w:r>
        <w:t>From GARCH Model:</w:t>
      </w:r>
    </w:p>
    <w:p w:rsidR="005E0E1A" w:rsidRDefault="005E0E1A" w:rsidP="003620CC">
      <w:pPr>
        <w:pStyle w:val="ListParagraph"/>
        <w:rPr>
          <w:vertAlign w:val="subscript"/>
        </w:rPr>
      </w:pPr>
      <w:r w:rsidRPr="002F40DB">
        <w:rPr>
          <w:rFonts w:cstheme="minorHAnsi"/>
        </w:rPr>
        <w:t>ω</w:t>
      </w:r>
      <w:r>
        <w:rPr>
          <w:rFonts w:cstheme="minorHAnsi"/>
        </w:rPr>
        <w:t xml:space="preserve"> = </w:t>
      </w:r>
      <w:r>
        <w:t>γ * V</w:t>
      </w:r>
      <w:r w:rsidRPr="003620CC">
        <w:rPr>
          <w:vertAlign w:val="subscript"/>
        </w:rPr>
        <w:t>L</w:t>
      </w:r>
    </w:p>
    <w:p w:rsidR="005E0E1A" w:rsidRDefault="005E0E1A" w:rsidP="003620CC">
      <w:pPr>
        <w:pStyle w:val="ListParagraph"/>
      </w:pPr>
      <w:r>
        <w:t>V</w:t>
      </w:r>
      <w:r w:rsidRPr="003620CC">
        <w:rPr>
          <w:vertAlign w:val="subscript"/>
        </w:rPr>
        <w:t>L</w:t>
      </w:r>
      <w:r w:rsidRPr="005E0E1A">
        <w:t xml:space="preserve"> = </w:t>
      </w:r>
      <w:r w:rsidRPr="002F40DB">
        <w:rPr>
          <w:rFonts w:cstheme="minorHAnsi"/>
        </w:rPr>
        <w:t>ω</w:t>
      </w:r>
      <w:r>
        <w:rPr>
          <w:rFonts w:cstheme="minorHAnsi"/>
        </w:rPr>
        <w:t xml:space="preserve"> / </w:t>
      </w:r>
      <w:r>
        <w:t>γ</w:t>
      </w:r>
    </w:p>
    <w:p w:rsidR="005E0E1A" w:rsidRDefault="005E0E1A" w:rsidP="003620CC">
      <w:pPr>
        <w:pStyle w:val="ListParagraph"/>
        <w:rPr>
          <w:rFonts w:cstheme="minorHAnsi"/>
        </w:rPr>
      </w:pPr>
      <w:r>
        <w:t>V</w:t>
      </w:r>
      <w:r w:rsidRPr="003620CC">
        <w:rPr>
          <w:vertAlign w:val="subscript"/>
        </w:rPr>
        <w:t>L</w:t>
      </w:r>
      <w:r w:rsidRPr="005E0E1A">
        <w:t xml:space="preserve"> =</w:t>
      </w:r>
      <w:r>
        <w:t xml:space="preserve"> </w:t>
      </w:r>
      <w:r w:rsidRPr="002F40DB">
        <w:rPr>
          <w:rFonts w:cstheme="minorHAnsi"/>
        </w:rPr>
        <w:t>0.0000027075</w:t>
      </w:r>
      <w:r>
        <w:rPr>
          <w:rFonts w:cstheme="minorHAnsi"/>
        </w:rPr>
        <w:t xml:space="preserve"> / 0.03</w:t>
      </w:r>
    </w:p>
    <w:p w:rsidR="00DD72F7" w:rsidRPr="005E0E1A" w:rsidRDefault="003620CC" w:rsidP="005E0E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V</w:t>
      </w:r>
      <w:r w:rsidRPr="005E0E1A">
        <w:rPr>
          <w:b/>
          <w:vertAlign w:val="subscript"/>
        </w:rPr>
        <w:t>L</w:t>
      </w:r>
      <w:r w:rsidRPr="005E0E1A">
        <w:rPr>
          <w:b/>
        </w:rPr>
        <w:t xml:space="preserve"> = </w:t>
      </w:r>
      <w:r w:rsidR="005E0E1A" w:rsidRPr="005E0E1A">
        <w:rPr>
          <w:b/>
        </w:rPr>
        <w:t>0.00009025</w:t>
      </w:r>
    </w:p>
    <w:p w:rsidR="005E0E1A" w:rsidRDefault="005E0E1A">
      <w:pPr>
        <w:sectPr w:rsidR="005E0E1A" w:rsidSect="005E0E1A">
          <w:type w:val="continuous"/>
          <w:pgSz w:w="12240" w:h="15840"/>
          <w:pgMar w:top="1440" w:right="1440" w:bottom="1440" w:left="1440" w:header="720" w:footer="720" w:gutter="0"/>
          <w:cols w:num="2" w:space="720"/>
          <w:docGrid w:linePitch="360"/>
        </w:sectPr>
      </w:pPr>
    </w:p>
    <w:p w:rsidR="00773729" w:rsidRPr="002F40DB" w:rsidRDefault="00773729" w:rsidP="00A428ED">
      <w:pPr>
        <w:pStyle w:val="ListParagraph"/>
        <w:numPr>
          <w:ilvl w:val="0"/>
          <w:numId w:val="1"/>
        </w:numPr>
      </w:pPr>
      <w:r w:rsidRPr="002F40DB">
        <w:lastRenderedPageBreak/>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r w:rsidR="00D12FB0" w:rsidRPr="00D12FB0">
        <w:t>(10 marks)</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D12FB0" w:rsidRDefault="00D12FB0" w:rsidP="00D12FB0"/>
    <w:p w:rsidR="006B7F4A" w:rsidRPr="00D12FB0" w:rsidRDefault="00D12FB0" w:rsidP="00D12FB0">
      <w:pPr>
        <w:rPr>
          <w:b/>
          <w:u w:val="single"/>
        </w:rPr>
      </w:pPr>
      <w:r w:rsidRPr="00D12FB0">
        <w:rPr>
          <w:b/>
          <w:u w:val="single"/>
        </w:rPr>
        <w:t>EWMA</w:t>
      </w:r>
      <w:r w:rsidR="0043777C" w:rsidRPr="00D12FB0">
        <w:rPr>
          <w:b/>
          <w:u w:val="single"/>
        </w:rPr>
        <w:t xml:space="preserve">                                                                                                                                                          </w:t>
      </w:r>
    </w:p>
    <w:p w:rsidR="00094848" w:rsidRPr="00094848" w:rsidRDefault="00094848" w:rsidP="00094848">
      <w:pPr>
        <w:rPr>
          <w:rFonts w:cstheme="minorHAnsi"/>
        </w:rPr>
      </w:pPr>
      <w:r>
        <w:t xml:space="preserve">Create column for Return: </w:t>
      </w:r>
      <w:r w:rsidR="00D12FB0">
        <w:t xml:space="preserve">  </w:t>
      </w:r>
      <w:r>
        <w:t>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094848" w:rsidRPr="00094848" w:rsidRDefault="00094848" w:rsidP="00094848">
      <w:pPr>
        <w:rPr>
          <w:rFonts w:cstheme="minorHAnsi"/>
        </w:rPr>
      </w:pPr>
      <w:r>
        <w:t>Create column for Variance using EWMA:</w:t>
      </w:r>
      <w:r w:rsidR="00D12FB0">
        <w:t xml:space="preserve">   </w:t>
      </w:r>
      <w:r w:rsidRPr="00094848">
        <w:rPr>
          <w:rFonts w:cstheme="minorHAnsi"/>
        </w:rPr>
        <w:t>σ</w:t>
      </w:r>
      <w:r w:rsidRPr="00094848">
        <w:rPr>
          <w:rFonts w:cstheme="minorHAnsi"/>
          <w:vertAlign w:val="subscript"/>
        </w:rPr>
        <w:t xml:space="preserve"> n</w:t>
      </w:r>
      <w:r w:rsidRPr="00094848">
        <w:rPr>
          <w:rFonts w:cstheme="minorHAnsi"/>
          <w:vertAlign w:val="superscript"/>
        </w:rPr>
        <w:t>2</w:t>
      </w:r>
      <w:r w:rsidRPr="00094848">
        <w:rPr>
          <w:rFonts w:cstheme="minorHAnsi"/>
        </w:rPr>
        <w:t xml:space="preserve"> = λ * σ</w:t>
      </w:r>
      <w:r w:rsidRPr="00094848">
        <w:rPr>
          <w:rFonts w:cstheme="minorHAnsi"/>
          <w:vertAlign w:val="subscript"/>
        </w:rPr>
        <w:t xml:space="preserve"> n-1</w:t>
      </w:r>
      <w:r w:rsidRPr="00094848">
        <w:rPr>
          <w:rFonts w:cstheme="minorHAnsi"/>
          <w:vertAlign w:val="superscript"/>
        </w:rPr>
        <w:t xml:space="preserve">2 </w:t>
      </w:r>
      <w:r>
        <w:t>+ (1-</w:t>
      </w:r>
      <w:r w:rsidRPr="00094848">
        <w:rPr>
          <w:rFonts w:cstheme="minorHAnsi"/>
        </w:rPr>
        <w:t xml:space="preserve"> λ) * </w:t>
      </w:r>
      <w:r>
        <w:t>μ</w:t>
      </w:r>
      <w:r w:rsidRPr="00094848">
        <w:rPr>
          <w:rFonts w:cstheme="minorHAnsi"/>
          <w:vertAlign w:val="subscript"/>
        </w:rPr>
        <w:t xml:space="preserve"> n-1</w:t>
      </w:r>
      <w:r w:rsidRPr="00094848">
        <w:rPr>
          <w:vertAlign w:val="superscript"/>
        </w:rPr>
        <w:t>2</w:t>
      </w:r>
    </w:p>
    <w:p w:rsidR="00094848" w:rsidRPr="00D12FB0" w:rsidRDefault="00094848">
      <w:r>
        <w:t xml:space="preserve">Create column for </w:t>
      </w:r>
      <w:proofErr w:type="spellStart"/>
      <w:r w:rsidR="00D12FB0">
        <w:t>prob</w:t>
      </w:r>
      <w:proofErr w:type="spellEnd"/>
      <w:r>
        <w:t>:</w:t>
      </w:r>
      <w:r w:rsidR="00D12FB0">
        <w:t xml:space="preserve">   -</w:t>
      </w:r>
      <w:proofErr w:type="gramStart"/>
      <w:r w:rsidR="00D12FB0">
        <w:t>ln(</w:t>
      </w:r>
      <w:proofErr w:type="gramEnd"/>
      <w:r w:rsidR="00D12FB0" w:rsidRPr="002F40DB">
        <w:rPr>
          <w:rFonts w:cstheme="minorHAnsi"/>
        </w:rPr>
        <w:t>σ</w:t>
      </w:r>
      <w:r w:rsidR="00D12FB0" w:rsidRPr="002F40DB">
        <w:rPr>
          <w:rFonts w:cstheme="minorHAnsi"/>
          <w:vertAlign w:val="superscript"/>
        </w:rPr>
        <w:t>2</w:t>
      </w:r>
      <w:r w:rsidR="00D12FB0">
        <w:rPr>
          <w:rFonts w:cstheme="minorHAnsi"/>
        </w:rPr>
        <w:t xml:space="preserve">) - </w:t>
      </w:r>
      <w:r w:rsidR="00D12FB0">
        <w:t>μ</w:t>
      </w:r>
      <w:r w:rsidR="00D12FB0" w:rsidRPr="00094848">
        <w:rPr>
          <w:rFonts w:cstheme="minorHAnsi"/>
          <w:vertAlign w:val="subscript"/>
        </w:rPr>
        <w:t xml:space="preserve"> </w:t>
      </w:r>
      <w:r w:rsidR="00D12FB0" w:rsidRPr="00094848">
        <w:rPr>
          <w:vertAlign w:val="superscript"/>
        </w:rPr>
        <w:t>2</w:t>
      </w:r>
      <w:r w:rsidR="00D12FB0">
        <w:rPr>
          <w:rFonts w:cstheme="minorHAnsi"/>
        </w:rPr>
        <w:t>/</w:t>
      </w:r>
      <w:r w:rsidR="00D12FB0" w:rsidRPr="00D12FB0">
        <w:rPr>
          <w:rFonts w:cstheme="minorHAnsi"/>
        </w:rPr>
        <w:t xml:space="preserve"> </w:t>
      </w:r>
      <w:r w:rsidR="00D12FB0" w:rsidRPr="002F40DB">
        <w:rPr>
          <w:rFonts w:cstheme="minorHAnsi"/>
        </w:rPr>
        <w:t>σ</w:t>
      </w:r>
      <w:r w:rsidR="00D12FB0" w:rsidRPr="002F40DB">
        <w:rPr>
          <w:rFonts w:cstheme="minorHAnsi"/>
          <w:vertAlign w:val="superscript"/>
        </w:rPr>
        <w:t>2</w:t>
      </w:r>
    </w:p>
    <w:p w:rsidR="00D12FB0" w:rsidRDefault="00D12FB0">
      <w:r>
        <w:t xml:space="preserve">Set initial </w:t>
      </w:r>
      <w:r w:rsidRPr="00094848">
        <w:rPr>
          <w:rFonts w:cstheme="minorHAnsi"/>
        </w:rPr>
        <w:t>λ</w:t>
      </w:r>
      <w:r>
        <w:rPr>
          <w:rFonts w:cstheme="minorHAnsi"/>
        </w:rPr>
        <w:t xml:space="preserve"> = 0.5</w:t>
      </w:r>
    </w:p>
    <w:p w:rsidR="00D12FB0" w:rsidRDefault="00D12FB0">
      <w:r>
        <w:t xml:space="preserve">Set </w:t>
      </w:r>
      <w:r w:rsidR="00CD73CE">
        <w:t>Likelihood</w:t>
      </w:r>
      <w:r>
        <w:t xml:space="preserve"> = </w:t>
      </w:r>
      <w:proofErr w:type="gramStart"/>
      <w:r>
        <w:t>sum(</w:t>
      </w:r>
      <w:proofErr w:type="spellStart"/>
      <w:proofErr w:type="gramEnd"/>
      <w:r>
        <w:t>prob</w:t>
      </w:r>
      <w:proofErr w:type="spellEnd"/>
      <w:r>
        <w:t>)</w:t>
      </w:r>
    </w:p>
    <w:p w:rsidR="00D12FB0" w:rsidRDefault="00CD73CE">
      <w:pPr>
        <w:rPr>
          <w:rFonts w:cstheme="minorHAnsi"/>
        </w:rPr>
      </w:pPr>
      <w:r>
        <w:t>Solve t</w:t>
      </w:r>
      <w:r w:rsidR="00D12FB0">
        <w:rPr>
          <w:rFonts w:cstheme="minorHAnsi"/>
        </w:rPr>
        <w:t xml:space="preserve">o maximize likelihood </w:t>
      </w:r>
      <w:r>
        <w:rPr>
          <w:rFonts w:cstheme="minorHAnsi"/>
        </w:rPr>
        <w:t xml:space="preserve">by tweaking </w:t>
      </w:r>
      <w:r w:rsidRPr="00094848">
        <w:rPr>
          <w:rFonts w:cstheme="minorHAnsi"/>
        </w:rPr>
        <w:t>λ</w:t>
      </w:r>
      <w:r>
        <w:rPr>
          <w:rFonts w:cstheme="minorHAnsi"/>
        </w:rPr>
        <w:t xml:space="preserve"> </w:t>
      </w:r>
      <w:r w:rsidR="00D12FB0">
        <w:rPr>
          <w:rFonts w:cstheme="minorHAnsi"/>
        </w:rPr>
        <w:t xml:space="preserve">with constraint </w:t>
      </w:r>
      <w:r w:rsidR="00D12FB0" w:rsidRPr="00094848">
        <w:rPr>
          <w:rFonts w:cstheme="minorHAnsi"/>
        </w:rPr>
        <w:t>λ</w:t>
      </w:r>
      <w:r w:rsidR="00D12FB0">
        <w:rPr>
          <w:rFonts w:cstheme="minorHAnsi"/>
        </w:rPr>
        <w:t xml:space="preserve"> &lt; 1</w:t>
      </w:r>
    </w:p>
    <w:p w:rsidR="00D12FB0" w:rsidRPr="00CD73CE" w:rsidRDefault="00D12FB0"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b/>
        </w:rPr>
        <w:t>Lambda</w:t>
      </w:r>
      <w:r w:rsidRPr="00CD73CE">
        <w:rPr>
          <w:b/>
        </w:rPr>
        <w:tab/>
        <w:t>= 0.975660393</w:t>
      </w:r>
    </w:p>
    <w:p w:rsidR="00D12FB0" w:rsidRDefault="00D12FB0"/>
    <w:p w:rsidR="00D12FB0" w:rsidRDefault="00D12FB0">
      <w:proofErr w:type="gramStart"/>
      <w:r w:rsidRPr="00D12FB0">
        <w:rPr>
          <w:b/>
          <w:u w:val="single"/>
        </w:rPr>
        <w:t>GARCH(</w:t>
      </w:r>
      <w:proofErr w:type="gramEnd"/>
      <w:r w:rsidRPr="00D12FB0">
        <w:rPr>
          <w:b/>
          <w:u w:val="single"/>
        </w:rPr>
        <w:t>1, 1)</w:t>
      </w:r>
    </w:p>
    <w:p w:rsidR="00D12FB0" w:rsidRPr="00094848" w:rsidRDefault="00D12FB0" w:rsidP="00D12FB0">
      <w:pPr>
        <w:rPr>
          <w:rFonts w:cstheme="minorHAnsi"/>
        </w:rPr>
      </w:pPr>
      <w:r>
        <w:t>Create column for Return:   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D12FB0" w:rsidRPr="00306A8B" w:rsidRDefault="00D12FB0" w:rsidP="00D12FB0">
      <w:r>
        <w:t xml:space="preserve">Create column for Variance using </w:t>
      </w:r>
      <w:proofErr w:type="gramStart"/>
      <w:r>
        <w:t>GARCH(</w:t>
      </w:r>
      <w:proofErr w:type="gramEnd"/>
      <w:r>
        <w:t xml:space="preserve">1,1): </w:t>
      </w:r>
      <w:r w:rsidRPr="00D12FB0">
        <w:rPr>
          <w:rFonts w:cstheme="minorHAnsi"/>
        </w:rPr>
        <w:t>σ</w:t>
      </w:r>
      <w:r w:rsidRPr="00D12FB0">
        <w:rPr>
          <w:rFonts w:cstheme="minorHAnsi"/>
          <w:vertAlign w:val="subscript"/>
        </w:rPr>
        <w:t xml:space="preserve"> n</w:t>
      </w:r>
      <w:r w:rsidRPr="00D12FB0">
        <w:rPr>
          <w:rFonts w:cstheme="minorHAnsi"/>
          <w:vertAlign w:val="superscript"/>
        </w:rPr>
        <w:t>2</w:t>
      </w:r>
      <w:r w:rsidRPr="00D12FB0">
        <w:rPr>
          <w:rFonts w:cstheme="minorHAnsi"/>
        </w:rPr>
        <w:t xml:space="preserve"> = ω + α *</w:t>
      </w:r>
      <w:r>
        <w:t>μ</w:t>
      </w:r>
      <w:r w:rsidRPr="00D12FB0">
        <w:rPr>
          <w:rFonts w:cstheme="minorHAnsi"/>
          <w:vertAlign w:val="subscript"/>
        </w:rPr>
        <w:t xml:space="preserve"> n-1</w:t>
      </w:r>
      <w:r w:rsidRPr="00D12FB0">
        <w:rPr>
          <w:rFonts w:cstheme="minorHAnsi"/>
          <w:vertAlign w:val="superscript"/>
        </w:rPr>
        <w:t xml:space="preserve">2 </w:t>
      </w:r>
      <w:r w:rsidRPr="00D12FB0">
        <w:rPr>
          <w:rFonts w:cstheme="minorHAnsi"/>
        </w:rPr>
        <w:t>+ β * σ</w:t>
      </w:r>
      <w:r w:rsidRPr="00D12FB0">
        <w:rPr>
          <w:rFonts w:cstheme="minorHAnsi"/>
          <w:vertAlign w:val="subscript"/>
        </w:rPr>
        <w:t xml:space="preserve"> n-1</w:t>
      </w:r>
      <w:r w:rsidRPr="00D12FB0">
        <w:rPr>
          <w:rFonts w:cstheme="minorHAnsi"/>
          <w:vertAlign w:val="superscript"/>
        </w:rPr>
        <w:t>2</w:t>
      </w:r>
    </w:p>
    <w:p w:rsidR="00D12FB0" w:rsidRPr="00D12FB0" w:rsidRDefault="00D12FB0" w:rsidP="00D12FB0">
      <w:r>
        <w:t xml:space="preserve">Create column for </w:t>
      </w:r>
      <w:proofErr w:type="spellStart"/>
      <w:r>
        <w:t>prob</w:t>
      </w:r>
      <w:proofErr w:type="spellEnd"/>
      <w:r>
        <w:t>:   -</w:t>
      </w:r>
      <w:proofErr w:type="gramStart"/>
      <w:r>
        <w:t>ln(</w:t>
      </w:r>
      <w:proofErr w:type="gramEnd"/>
      <w:r w:rsidRPr="002F40DB">
        <w:rPr>
          <w:rFonts w:cstheme="minorHAnsi"/>
        </w:rPr>
        <w:t>σ</w:t>
      </w:r>
      <w:r w:rsidRPr="002F40DB">
        <w:rPr>
          <w:rFonts w:cstheme="minorHAnsi"/>
          <w:vertAlign w:val="superscript"/>
        </w:rPr>
        <w:t>2</w:t>
      </w:r>
      <w:r>
        <w:rPr>
          <w:rFonts w:cstheme="minorHAnsi"/>
        </w:rPr>
        <w:t xml:space="preserve">) - </w:t>
      </w:r>
      <w:r>
        <w:t>μ</w:t>
      </w:r>
      <w:r w:rsidRPr="00094848">
        <w:rPr>
          <w:rFonts w:cstheme="minorHAnsi"/>
          <w:vertAlign w:val="subscript"/>
        </w:rPr>
        <w:t xml:space="preserve"> </w:t>
      </w:r>
      <w:r w:rsidRPr="00094848">
        <w:rPr>
          <w:vertAlign w:val="superscript"/>
        </w:rPr>
        <w:t>2</w:t>
      </w:r>
      <w:r>
        <w:rPr>
          <w:rFonts w:cstheme="minorHAnsi"/>
        </w:rPr>
        <w:t>/</w:t>
      </w:r>
      <w:r w:rsidRPr="00D12FB0">
        <w:rPr>
          <w:rFonts w:cstheme="minorHAnsi"/>
        </w:rPr>
        <w:t xml:space="preserve"> </w:t>
      </w:r>
      <w:r w:rsidRPr="002F40DB">
        <w:rPr>
          <w:rFonts w:cstheme="minorHAnsi"/>
        </w:rPr>
        <w:t>σ</w:t>
      </w:r>
      <w:r w:rsidRPr="002F40DB">
        <w:rPr>
          <w:rFonts w:cstheme="minorHAnsi"/>
          <w:vertAlign w:val="superscript"/>
        </w:rPr>
        <w:t>2</w:t>
      </w:r>
    </w:p>
    <w:p w:rsidR="00D12FB0" w:rsidRDefault="00CD73CE" w:rsidP="00D12FB0">
      <w:r>
        <w:t xml:space="preserve">Set initial </w:t>
      </w:r>
      <w:r w:rsidRPr="002F40DB">
        <w:rPr>
          <w:rFonts w:cstheme="minorHAnsi"/>
        </w:rPr>
        <w:t>ω</w:t>
      </w:r>
      <w:r>
        <w:rPr>
          <w:rFonts w:cstheme="minorHAnsi"/>
        </w:rPr>
        <w:t xml:space="preserve"> </w:t>
      </w:r>
      <w:r w:rsidRPr="00CD73CE">
        <w:rPr>
          <w:rFonts w:cstheme="minorHAnsi"/>
        </w:rPr>
        <w:t>*100000</w:t>
      </w:r>
      <w:r>
        <w:rPr>
          <w:rFonts w:cstheme="minorHAnsi"/>
        </w:rPr>
        <w:t xml:space="preserve"> = 0.5, </w:t>
      </w:r>
      <w:r w:rsidRPr="002F40DB">
        <w:rPr>
          <w:rFonts w:cstheme="minorHAnsi"/>
        </w:rPr>
        <w:t>α</w:t>
      </w:r>
      <w:r>
        <w:rPr>
          <w:rFonts w:cstheme="minorHAnsi"/>
        </w:rPr>
        <w:t xml:space="preserve"> = 0.5, </w:t>
      </w:r>
      <w:r w:rsidRPr="002F40DB">
        <w:rPr>
          <w:rFonts w:cstheme="minorHAnsi"/>
        </w:rPr>
        <w:t>β</w:t>
      </w:r>
      <w:r>
        <w:rPr>
          <w:rFonts w:cstheme="minorHAnsi"/>
        </w:rPr>
        <w:t xml:space="preserve"> = 0.5</w:t>
      </w:r>
    </w:p>
    <w:p w:rsidR="00CD73CE" w:rsidRDefault="00CD73CE" w:rsidP="00CD73CE">
      <w:r>
        <w:t xml:space="preserve">Set Likelihood = </w:t>
      </w:r>
      <w:proofErr w:type="gramStart"/>
      <w:r>
        <w:t>sum(</w:t>
      </w:r>
      <w:proofErr w:type="spellStart"/>
      <w:proofErr w:type="gramEnd"/>
      <w:r>
        <w:t>prob</w:t>
      </w:r>
      <w:proofErr w:type="spellEnd"/>
      <w:r>
        <w:t>)</w:t>
      </w:r>
    </w:p>
    <w:p w:rsidR="00D12FB0" w:rsidRDefault="00CD73CE">
      <w:r>
        <w:t xml:space="preserve">Solve for to </w:t>
      </w:r>
      <w:proofErr w:type="gramStart"/>
      <w:r>
        <w:t>max(</w:t>
      </w:r>
      <w:proofErr w:type="gramEnd"/>
      <w:r>
        <w:t xml:space="preserve">likelihood) by tweaking </w:t>
      </w:r>
      <w:r w:rsidRPr="002F40DB">
        <w:rPr>
          <w:rFonts w:cstheme="minorHAnsi"/>
        </w:rPr>
        <w:t>ω</w:t>
      </w:r>
      <w:r>
        <w:rPr>
          <w:rFonts w:cstheme="minorHAnsi"/>
        </w:rPr>
        <w:t xml:space="preserve"> </w:t>
      </w:r>
      <w:r w:rsidRPr="00CD73CE">
        <w:rPr>
          <w:rFonts w:cstheme="minorHAnsi"/>
        </w:rPr>
        <w:t>*100000</w:t>
      </w:r>
      <w:r>
        <w:rPr>
          <w:rFonts w:cstheme="minorHAnsi"/>
        </w:rPr>
        <w:t xml:space="preserve">, </w:t>
      </w:r>
      <w:r w:rsidRPr="002F40DB">
        <w:rPr>
          <w:rFonts w:cstheme="minorHAnsi"/>
        </w:rPr>
        <w:t>α</w:t>
      </w:r>
      <w:r>
        <w:rPr>
          <w:rFonts w:cstheme="minorHAnsi"/>
        </w:rPr>
        <w:t xml:space="preserve"> &amp; </w:t>
      </w:r>
      <w:r w:rsidRPr="002F40DB">
        <w:rPr>
          <w:rFonts w:cstheme="minorHAnsi"/>
        </w:rPr>
        <w:t>β</w:t>
      </w:r>
      <w:r>
        <w:rPr>
          <w:rFonts w:cstheme="minorHAnsi"/>
        </w:rPr>
        <w:t xml:space="preserve"> *0.1</w:t>
      </w:r>
    </w:p>
    <w:p w:rsidR="00D12FB0" w:rsidRDefault="00D12FB0"/>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ω = </w:t>
      </w:r>
      <w:r w:rsidRPr="00CD73CE">
        <w:rPr>
          <w:b/>
        </w:rPr>
        <w:t>0.000002970244</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α = </w:t>
      </w:r>
      <w:r w:rsidRPr="00CD73CE">
        <w:rPr>
          <w:b/>
        </w:rPr>
        <w:t>0.009245135999</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β = </w:t>
      </w:r>
      <w:r w:rsidRPr="00CD73CE">
        <w:rPr>
          <w:b/>
        </w:rPr>
        <w:t>0.980548654662</w:t>
      </w:r>
    </w:p>
    <w:p w:rsidR="00CD73CE" w:rsidRDefault="00CD73CE" w:rsidP="00CD73CE">
      <w:pPr>
        <w:pStyle w:val="ListParagraph"/>
      </w:pPr>
    </w:p>
    <w:p w:rsidR="005206FD" w:rsidRPr="005206FD" w:rsidRDefault="005206FD">
      <w:pPr>
        <w:rPr>
          <w:i/>
          <w:sz w:val="20"/>
        </w:rPr>
      </w:pPr>
    </w:p>
    <w:p w:rsidR="00CD73CE" w:rsidRDefault="005206FD">
      <w:r w:rsidRPr="005206FD">
        <w:rPr>
          <w:i/>
          <w:sz w:val="20"/>
        </w:rPr>
        <w:t>Detailed work can be found in excel.</w:t>
      </w:r>
      <w:r w:rsidR="00CD73CE">
        <w:br w:type="page"/>
      </w:r>
    </w:p>
    <w:p w:rsidR="006B1F75" w:rsidRPr="009E6C78" w:rsidRDefault="006B1F75" w:rsidP="00A428ED">
      <w:pPr>
        <w:pStyle w:val="ListParagraph"/>
        <w:numPr>
          <w:ilvl w:val="0"/>
          <w:numId w:val="1"/>
        </w:numPr>
      </w:pPr>
      <w:r w:rsidRPr="009E6C78">
        <w:lastRenderedPageBreak/>
        <w:t xml:space="preserve">Use the data in the spreadsheet “Data for Problem </w:t>
      </w:r>
      <w:r w:rsidR="00ED2096">
        <w:t>6</w:t>
      </w:r>
      <w:r w:rsidRPr="009E6C78">
        <w:t xml:space="preserve">” to answer this question. </w:t>
      </w:r>
    </w:p>
    <w:p w:rsidR="006B1F75"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FF2AB6" w:rsidRDefault="00FF2AB6" w:rsidP="00FF2AB6">
      <w:r>
        <w:t>(See Excel for work)</w:t>
      </w:r>
    </w:p>
    <w:p w:rsidR="00C436AA" w:rsidRDefault="0066426D"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t>$257,581</w:t>
      </w:r>
    </w:p>
    <w:p w:rsidR="0066426D" w:rsidRPr="009E6C78" w:rsidRDefault="0066426D" w:rsidP="00C436AA"/>
    <w:p w:rsidR="006B1F75" w:rsidRPr="0066426D"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FF2AB6" w:rsidRDefault="00FF2AB6" w:rsidP="00FF2AB6">
      <w:r>
        <w:t>(See Excel for work)</w:t>
      </w:r>
    </w:p>
    <w:p w:rsidR="0066426D" w:rsidRDefault="00C506F0"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C506F0">
        <w:t>$553,300</w:t>
      </w:r>
    </w:p>
    <w:p w:rsidR="00C506F0" w:rsidRPr="00C506F0" w:rsidRDefault="00C506F0" w:rsidP="00C506F0"/>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FF2AB6" w:rsidRDefault="00FF2AB6" w:rsidP="00FF2AB6">
      <w:r>
        <w:t>(See Excel for work)</w:t>
      </w:r>
    </w:p>
    <w:p w:rsidR="006657CA" w:rsidRDefault="006657CA" w:rsidP="006657CA">
      <w:proofErr w:type="gramStart"/>
      <w:r>
        <w:t>λ</w:t>
      </w:r>
      <w:proofErr w:type="gramEnd"/>
      <w:r>
        <w:t xml:space="preserve"> </w:t>
      </w:r>
      <w:r w:rsidRPr="006657CA">
        <w:rPr>
          <w:vertAlign w:val="subscript"/>
        </w:rPr>
        <w:t>DJIA</w:t>
      </w:r>
      <w:r>
        <w:t xml:space="preserve"> = </w:t>
      </w:r>
      <w:r w:rsidRPr="006657CA">
        <w:t>0.970820596</w:t>
      </w:r>
    </w:p>
    <w:p w:rsidR="006657CA" w:rsidRDefault="006657CA" w:rsidP="006657CA">
      <w:proofErr w:type="gramStart"/>
      <w:r>
        <w:t>λ</w:t>
      </w:r>
      <w:proofErr w:type="gramEnd"/>
      <w:r>
        <w:t xml:space="preserve"> </w:t>
      </w:r>
      <w:r w:rsidRPr="006657CA">
        <w:rPr>
          <w:vertAlign w:val="subscript"/>
        </w:rPr>
        <w:t>FTSE 100</w:t>
      </w:r>
      <w:r>
        <w:rPr>
          <w:vertAlign w:val="subscript"/>
        </w:rPr>
        <w:t xml:space="preserve"> </w:t>
      </w:r>
      <w:r>
        <w:t xml:space="preserve">= </w:t>
      </w:r>
      <w:r w:rsidRPr="006657CA">
        <w:t>0.88877916</w:t>
      </w:r>
    </w:p>
    <w:p w:rsidR="006657CA" w:rsidRDefault="006657CA" w:rsidP="006657CA">
      <w:proofErr w:type="gramStart"/>
      <w:r>
        <w:t>λ</w:t>
      </w:r>
      <w:proofErr w:type="gramEnd"/>
      <w:r>
        <w:t xml:space="preserve"> </w:t>
      </w:r>
      <w:r w:rsidRPr="006657CA">
        <w:rPr>
          <w:vertAlign w:val="subscript"/>
        </w:rPr>
        <w:t>CAC 40</w:t>
      </w:r>
      <w:r>
        <w:rPr>
          <w:vertAlign w:val="subscript"/>
        </w:rPr>
        <w:t xml:space="preserve"> </w:t>
      </w:r>
      <w:r>
        <w:t xml:space="preserve">= </w:t>
      </w:r>
      <w:r w:rsidRPr="006657CA">
        <w:t>0.912240631</w:t>
      </w:r>
    </w:p>
    <w:p w:rsidR="006657CA" w:rsidRDefault="006657CA" w:rsidP="006657CA">
      <w:proofErr w:type="gramStart"/>
      <w:r>
        <w:t>λ</w:t>
      </w:r>
      <w:proofErr w:type="gramEnd"/>
      <w:r>
        <w:t xml:space="preserve"> </w:t>
      </w:r>
      <w:r w:rsidRPr="006657CA">
        <w:rPr>
          <w:vertAlign w:val="subscript"/>
        </w:rPr>
        <w:t>Nikkei 225</w:t>
      </w:r>
      <w:r>
        <w:rPr>
          <w:vertAlign w:val="subscript"/>
        </w:rPr>
        <w:t xml:space="preserve"> </w:t>
      </w:r>
      <w:r>
        <w:t xml:space="preserve">= </w:t>
      </w:r>
      <w:r w:rsidRPr="006657CA">
        <w:t>0.908807558</w:t>
      </w:r>
    </w:p>
    <w:p w:rsidR="006657CA" w:rsidRDefault="006657CA" w:rsidP="006657CA"/>
    <w:p w:rsidR="006657CA" w:rsidRDefault="006657CA"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C78">
        <w:t xml:space="preserve">1-day 95% </w:t>
      </w:r>
      <w:proofErr w:type="spellStart"/>
      <w:r w:rsidRPr="009E6C78">
        <w:t>VaR</w:t>
      </w:r>
      <w:proofErr w:type="spellEnd"/>
      <w:r>
        <w:t xml:space="preserve"> = $1,455,427</w:t>
      </w:r>
    </w:p>
    <w:p w:rsidR="006657CA" w:rsidRPr="006657CA" w:rsidRDefault="006657CA" w:rsidP="006657CA"/>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FF2AB6" w:rsidRDefault="00FF2AB6">
      <w:r>
        <w:br w:type="page"/>
      </w:r>
    </w:p>
    <w:p w:rsidR="00446288" w:rsidRPr="005E0E1A" w:rsidRDefault="00446288" w:rsidP="00A428ED">
      <w:pPr>
        <w:pStyle w:val="ListParagraph"/>
        <w:numPr>
          <w:ilvl w:val="0"/>
          <w:numId w:val="1"/>
        </w:numPr>
      </w:pPr>
      <w:r w:rsidRPr="005E0E1A">
        <w:lastRenderedPageBreak/>
        <w:t>Random variable V</w:t>
      </w:r>
      <w:r w:rsidRPr="005E0E1A">
        <w:rPr>
          <w:vertAlign w:val="subscript"/>
        </w:rPr>
        <w:t>1</w:t>
      </w:r>
      <w:r w:rsidRPr="005E0E1A">
        <w:t xml:space="preserve"> is uniformly distributed with values between 0 and 2. Random variable V</w:t>
      </w:r>
      <w:r w:rsidRPr="005E0E1A">
        <w:rPr>
          <w:vertAlign w:val="subscript"/>
        </w:rPr>
        <w:t>2</w:t>
      </w:r>
      <w:r w:rsidRPr="005E0E1A">
        <w:t xml:space="preserve"> is uniformly distributed with values between -2 and 4. Produce a </w:t>
      </w:r>
      <w:r w:rsidRPr="005E0E1A">
        <w:rPr>
          <w:u w:val="single"/>
        </w:rPr>
        <w:t>cumulative joint probability distribution</w:t>
      </w:r>
      <w:r w:rsidRPr="005E0E1A">
        <w:t xml:space="preserve"> for V</w:t>
      </w:r>
      <w:r w:rsidRPr="005E0E1A">
        <w:rPr>
          <w:vertAlign w:val="subscript"/>
        </w:rPr>
        <w:t>1</w:t>
      </w:r>
      <w:r w:rsidRPr="005E0E1A">
        <w:t xml:space="preserve"> and V</w:t>
      </w:r>
      <w:r w:rsidRPr="005E0E1A">
        <w:rPr>
          <w:vertAlign w:val="subscript"/>
        </w:rPr>
        <w:t xml:space="preserve">2 </w:t>
      </w:r>
      <w:r w:rsidRPr="005E0E1A">
        <w:t xml:space="preserve">table using Gaussian copula with a correlation of 0.45.                                                             </w:t>
      </w:r>
    </w:p>
    <w:p w:rsidR="00446288" w:rsidRPr="005E0E1A" w:rsidRDefault="00446288" w:rsidP="00A428ED">
      <w:pPr>
        <w:pStyle w:val="ListParagraph"/>
      </w:pPr>
      <w:r w:rsidRPr="005E0E1A">
        <w:t>V</w:t>
      </w:r>
      <w:r w:rsidRPr="005E0E1A">
        <w:rPr>
          <w:vertAlign w:val="subscript"/>
        </w:rPr>
        <w:t>2</w:t>
      </w:r>
    </w:p>
    <w:tbl>
      <w:tblPr>
        <w:tblStyle w:val="TableGrid"/>
        <w:tblW w:w="0" w:type="auto"/>
        <w:tblInd w:w="720" w:type="dxa"/>
        <w:tblLook w:val="04A0" w:firstRow="1" w:lastRow="0" w:firstColumn="1" w:lastColumn="0" w:noHBand="0" w:noVBand="1"/>
      </w:tblPr>
      <w:tblGrid>
        <w:gridCol w:w="2214"/>
        <w:gridCol w:w="2214"/>
        <w:gridCol w:w="2214"/>
        <w:gridCol w:w="2214"/>
      </w:tblGrid>
      <w:tr w:rsidR="00446288" w:rsidRPr="005E0E1A" w:rsidTr="006D4972">
        <w:tc>
          <w:tcPr>
            <w:tcW w:w="2394" w:type="dxa"/>
          </w:tcPr>
          <w:p w:rsidR="00446288" w:rsidRPr="005E0E1A" w:rsidRDefault="00446288" w:rsidP="00A428ED">
            <w:pPr>
              <w:pStyle w:val="ListParagraph"/>
            </w:pPr>
            <w:r w:rsidRPr="005E0E1A">
              <w:t>V</w:t>
            </w:r>
            <w:r w:rsidRPr="005E0E1A">
              <w:rPr>
                <w:vertAlign w:val="subscript"/>
              </w:rPr>
              <w:t>1</w:t>
            </w:r>
          </w:p>
        </w:tc>
        <w:tc>
          <w:tcPr>
            <w:tcW w:w="2394" w:type="dxa"/>
          </w:tcPr>
          <w:p w:rsidR="00446288" w:rsidRPr="005E0E1A" w:rsidRDefault="00446288" w:rsidP="00A428ED">
            <w:pPr>
              <w:pStyle w:val="ListParagraph"/>
            </w:pPr>
            <w:r w:rsidRPr="005E0E1A">
              <w:t>-1.00</w:t>
            </w:r>
          </w:p>
        </w:tc>
        <w:tc>
          <w:tcPr>
            <w:tcW w:w="2394" w:type="dxa"/>
          </w:tcPr>
          <w:p w:rsidR="00446288" w:rsidRPr="005E0E1A" w:rsidRDefault="00446288" w:rsidP="00A428ED">
            <w:pPr>
              <w:pStyle w:val="ListParagraph"/>
            </w:pPr>
            <w:r w:rsidRPr="005E0E1A">
              <w:t>1.50</w:t>
            </w:r>
          </w:p>
        </w:tc>
        <w:tc>
          <w:tcPr>
            <w:tcW w:w="2394" w:type="dxa"/>
          </w:tcPr>
          <w:p w:rsidR="00446288" w:rsidRPr="005E0E1A" w:rsidRDefault="00446288" w:rsidP="00A428ED">
            <w:pPr>
              <w:pStyle w:val="ListParagraph"/>
            </w:pPr>
            <w:r w:rsidRPr="005E0E1A">
              <w:t>3.00</w:t>
            </w:r>
          </w:p>
        </w:tc>
      </w:tr>
      <w:tr w:rsidR="00446288" w:rsidRPr="005E0E1A" w:rsidTr="006D4972">
        <w:tc>
          <w:tcPr>
            <w:tcW w:w="2394" w:type="dxa"/>
          </w:tcPr>
          <w:p w:rsidR="00446288" w:rsidRPr="005E0E1A" w:rsidRDefault="00446288" w:rsidP="00A428ED">
            <w:pPr>
              <w:pStyle w:val="ListParagraph"/>
            </w:pPr>
            <w:r w:rsidRPr="005E0E1A">
              <w:t>0.40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r w:rsidR="00446288" w:rsidRPr="005E0E1A" w:rsidTr="006D4972">
        <w:tc>
          <w:tcPr>
            <w:tcW w:w="2394" w:type="dxa"/>
          </w:tcPr>
          <w:p w:rsidR="00446288" w:rsidRPr="005E0E1A" w:rsidRDefault="00446288" w:rsidP="00A428ED">
            <w:pPr>
              <w:pStyle w:val="ListParagraph"/>
            </w:pPr>
            <w:r w:rsidRPr="005E0E1A">
              <w:t>1.20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r w:rsidR="00446288" w:rsidRPr="005E0E1A" w:rsidTr="006D4972">
        <w:tc>
          <w:tcPr>
            <w:tcW w:w="2394" w:type="dxa"/>
          </w:tcPr>
          <w:p w:rsidR="00446288" w:rsidRPr="005E0E1A" w:rsidRDefault="00446288" w:rsidP="00A428ED">
            <w:pPr>
              <w:pStyle w:val="ListParagraph"/>
            </w:pPr>
            <w:r w:rsidRPr="005E0E1A">
              <w:t>1.80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bl>
    <w:p w:rsidR="00446288" w:rsidRPr="005E0E1A" w:rsidRDefault="00446288" w:rsidP="00A428ED">
      <w:pPr>
        <w:pStyle w:val="ListParagraph"/>
      </w:pPr>
    </w:p>
    <w:p w:rsidR="00446288" w:rsidRPr="005E0E1A" w:rsidRDefault="00446288" w:rsidP="00A428ED">
      <w:r w:rsidRPr="005E0E1A">
        <w:t xml:space="preserve">Note: </w:t>
      </w:r>
      <w:r w:rsidR="00E230E2" w:rsidRPr="005E0E1A">
        <w:t xml:space="preserve">Using a </w:t>
      </w:r>
      <w:proofErr w:type="spellStart"/>
      <w:r w:rsidR="00E230E2" w:rsidRPr="005E0E1A">
        <w:t>Guassian</w:t>
      </w:r>
      <w:proofErr w:type="spellEnd"/>
      <w:r w:rsidR="00E230E2" w:rsidRPr="005E0E1A">
        <w:t xml:space="preserve"> copula with a correlation of 0.45 </w:t>
      </w:r>
      <w:r w:rsidRPr="005E0E1A">
        <w:t xml:space="preserve">does not </w:t>
      </w:r>
      <w:r w:rsidR="00E230E2" w:rsidRPr="005E0E1A">
        <w:t xml:space="preserve">imply that </w:t>
      </w:r>
      <w:r w:rsidRPr="005E0E1A">
        <w:t xml:space="preserve">the </w:t>
      </w:r>
      <w:r w:rsidR="00E230E2" w:rsidRPr="005E0E1A">
        <w:t xml:space="preserve">random variable </w:t>
      </w:r>
      <w:r w:rsidRPr="005E0E1A">
        <w:t>V</w:t>
      </w:r>
      <w:r w:rsidRPr="005E0E1A">
        <w:rPr>
          <w:vertAlign w:val="subscript"/>
        </w:rPr>
        <w:t>1</w:t>
      </w:r>
      <w:r w:rsidRPr="005E0E1A">
        <w:t xml:space="preserve"> and V</w:t>
      </w:r>
      <w:r w:rsidRPr="005E0E1A">
        <w:rPr>
          <w:vertAlign w:val="subscript"/>
        </w:rPr>
        <w:t>2</w:t>
      </w:r>
      <w:r w:rsidRPr="005E0E1A">
        <w:t xml:space="preserve"> </w:t>
      </w:r>
      <w:r w:rsidR="00E230E2" w:rsidRPr="005E0E1A">
        <w:t xml:space="preserve">will also have a correlation of </w:t>
      </w:r>
      <w:r w:rsidRPr="005E0E1A">
        <w:t>0.45</w:t>
      </w:r>
      <w:r w:rsidR="00E230E2" w:rsidRPr="005E0E1A">
        <w:t>. This is because the transformation between the given uniform random variables and the standard normal variables in non-linear. Generally, the copula correlation is not the correlation of variables combined into a joint distribution using the copula.</w:t>
      </w:r>
      <w:r w:rsidRPr="005E0E1A">
        <w:t xml:space="preserve"> </w:t>
      </w:r>
    </w:p>
    <w:p w:rsidR="00722816" w:rsidRDefault="00722816" w:rsidP="00A428ED">
      <w:r w:rsidRPr="005E0E1A">
        <w:t xml:space="preserve">                                                                                                                                                            (5 marks)</w:t>
      </w:r>
    </w:p>
    <w:p w:rsidR="006152F8" w:rsidRDefault="006152F8"/>
    <w:p w:rsidR="006152F8" w:rsidRDefault="006152F8"/>
    <w:p w:rsidR="006152F8" w:rsidRDefault="006152F8">
      <w:r>
        <w:t>First, for both variables, the normal value with the equivalent percentile was determined:</w:t>
      </w:r>
    </w:p>
    <w:p w:rsidR="006152F8" w:rsidRDefault="006152F8"/>
    <w:tbl>
      <w:tblPr>
        <w:tblW w:w="8105" w:type="dxa"/>
        <w:tblInd w:w="103" w:type="dxa"/>
        <w:tblLook w:val="04A0" w:firstRow="1" w:lastRow="0" w:firstColumn="1" w:lastColumn="0" w:noHBand="0" w:noVBand="1"/>
      </w:tblPr>
      <w:tblGrid>
        <w:gridCol w:w="495"/>
        <w:gridCol w:w="1670"/>
        <w:gridCol w:w="1620"/>
        <w:gridCol w:w="464"/>
        <w:gridCol w:w="495"/>
        <w:gridCol w:w="1651"/>
        <w:gridCol w:w="1710"/>
      </w:tblGrid>
      <w:tr w:rsidR="006152F8" w:rsidRPr="006152F8" w:rsidTr="006152F8">
        <w:trPr>
          <w:trHeight w:val="25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V1</w:t>
            </w:r>
          </w:p>
        </w:tc>
        <w:tc>
          <w:tcPr>
            <w:tcW w:w="167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V1</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V2</w:t>
            </w:r>
          </w:p>
        </w:tc>
        <w:tc>
          <w:tcPr>
            <w:tcW w:w="1651"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V2</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0.4</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-0.841621234</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17%</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60%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0.253347103</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1.5</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58%</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0.210428394</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1.8</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90%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1.281551566</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3</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83%</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4</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bl>
    <w:p w:rsidR="009F28C0" w:rsidRDefault="009F28C0"/>
    <w:p w:rsidR="006152F8" w:rsidRDefault="006152F8"/>
    <w:p w:rsidR="006152F8" w:rsidRDefault="006152F8">
      <w:r>
        <w:t xml:space="preserve">Then, the bivariate macro was used with correlation of 0.45 in order to determine the joint probabilities at the required intersection points. </w:t>
      </w:r>
    </w:p>
    <w:p w:rsidR="006152F8" w:rsidRDefault="006152F8"/>
    <w:p w:rsidR="001D614C" w:rsidRDefault="006152F8" w:rsidP="001D614C">
      <w:r>
        <w:t>The following is the result:</w:t>
      </w:r>
    </w:p>
    <w:tbl>
      <w:tblPr>
        <w:tblW w:w="8100" w:type="dxa"/>
        <w:tblInd w:w="108" w:type="dxa"/>
        <w:tblLook w:val="04A0" w:firstRow="1" w:lastRow="0" w:firstColumn="1" w:lastColumn="0" w:noHBand="0" w:noVBand="1"/>
      </w:tblPr>
      <w:tblGrid>
        <w:gridCol w:w="461"/>
        <w:gridCol w:w="861"/>
        <w:gridCol w:w="1599"/>
        <w:gridCol w:w="1473"/>
        <w:gridCol w:w="1274"/>
        <w:gridCol w:w="1172"/>
        <w:gridCol w:w="1260"/>
      </w:tblGrid>
      <w:tr w:rsidR="001D614C" w:rsidRPr="001D614C" w:rsidTr="001D614C">
        <w:trPr>
          <w:trHeight w:val="270"/>
        </w:trPr>
        <w:tc>
          <w:tcPr>
            <w:tcW w:w="461" w:type="dxa"/>
            <w:tcBorders>
              <w:top w:val="nil"/>
              <w:left w:val="nil"/>
              <w:bottom w:val="nil"/>
              <w:right w:val="nil"/>
            </w:tcBorders>
            <w:shd w:val="clear" w:color="000000" w:fill="FFFFFF"/>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763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614C" w:rsidRPr="001D614C" w:rsidRDefault="001D614C" w:rsidP="001D614C">
            <w:pPr>
              <w:jc w:val="center"/>
              <w:rPr>
                <w:rFonts w:ascii="Arial" w:eastAsia="Times New Roman" w:hAnsi="Arial" w:cs="Arial"/>
                <w:b/>
                <w:bCs/>
                <w:sz w:val="20"/>
                <w:szCs w:val="20"/>
              </w:rPr>
            </w:pPr>
            <w:r w:rsidRPr="001D614C">
              <w:rPr>
                <w:rFonts w:ascii="Arial" w:eastAsia="Times New Roman" w:hAnsi="Arial" w:cs="Arial"/>
                <w:b/>
                <w:bCs/>
                <w:sz w:val="20"/>
                <w:szCs w:val="20"/>
              </w:rPr>
              <w:t>V2</w:t>
            </w:r>
          </w:p>
        </w:tc>
      </w:tr>
      <w:tr w:rsidR="001D614C" w:rsidRPr="001D614C" w:rsidTr="001D614C">
        <w:trPr>
          <w:trHeight w:val="270"/>
        </w:trPr>
        <w:tc>
          <w:tcPr>
            <w:tcW w:w="4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D614C" w:rsidRPr="001D614C" w:rsidRDefault="001D614C" w:rsidP="001D614C">
            <w:pPr>
              <w:jc w:val="center"/>
              <w:rPr>
                <w:rFonts w:ascii="Arial" w:eastAsia="Times New Roman" w:hAnsi="Arial" w:cs="Arial"/>
                <w:b/>
                <w:bCs/>
                <w:sz w:val="20"/>
                <w:szCs w:val="20"/>
              </w:rPr>
            </w:pPr>
            <w:r w:rsidRPr="001D614C">
              <w:rPr>
                <w:rFonts w:ascii="Arial" w:eastAsia="Times New Roman" w:hAnsi="Arial" w:cs="Arial"/>
                <w:b/>
                <w:bCs/>
                <w:sz w:val="20"/>
                <w:szCs w:val="20"/>
              </w:rPr>
              <w:t>V1</w:t>
            </w: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Values</w:t>
            </w:r>
          </w:p>
        </w:tc>
        <w:tc>
          <w:tcPr>
            <w:tcW w:w="3072" w:type="dxa"/>
            <w:gridSpan w:val="2"/>
            <w:tcBorders>
              <w:top w:val="single" w:sz="8" w:space="0" w:color="auto"/>
              <w:left w:val="nil"/>
              <w:bottom w:val="single" w:sz="8" w:space="0" w:color="auto"/>
              <w:right w:val="single" w:sz="8" w:space="0" w:color="000000"/>
            </w:tcBorders>
            <w:shd w:val="clear" w:color="000000" w:fill="F2DCDB"/>
            <w:noWrap/>
            <w:vAlign w:val="center"/>
            <w:hideMark/>
          </w:tcPr>
          <w:p w:rsidR="001D614C" w:rsidRPr="001D614C" w:rsidRDefault="001D614C" w:rsidP="001D614C">
            <w:pPr>
              <w:jc w:val="center"/>
              <w:rPr>
                <w:rFonts w:ascii="Arial" w:eastAsia="Times New Roman" w:hAnsi="Arial" w:cs="Arial"/>
                <w:sz w:val="20"/>
                <w:szCs w:val="20"/>
              </w:rPr>
            </w:pPr>
            <w:r w:rsidRPr="001D614C">
              <w:rPr>
                <w:rFonts w:ascii="Arial" w:eastAsia="Times New Roman" w:hAnsi="Arial" w:cs="Arial"/>
                <w:sz w:val="20"/>
                <w:szCs w:val="20"/>
              </w:rPr>
              <w:t> </w:t>
            </w:r>
          </w:p>
        </w:tc>
        <w:tc>
          <w:tcPr>
            <w:tcW w:w="1274"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w:t>
            </w:r>
          </w:p>
        </w:tc>
        <w:tc>
          <w:tcPr>
            <w:tcW w:w="1172"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1.5</w:t>
            </w:r>
          </w:p>
        </w:tc>
        <w:tc>
          <w:tcPr>
            <w:tcW w:w="1260"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3</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xml:space="preserve">Percentile </w:t>
            </w:r>
            <w:proofErr w:type="spellStart"/>
            <w:r w:rsidRPr="001D614C">
              <w:rPr>
                <w:rFonts w:ascii="Arial" w:eastAsia="Times New Roman" w:hAnsi="Arial" w:cs="Arial"/>
                <w:sz w:val="20"/>
                <w:szCs w:val="20"/>
              </w:rPr>
              <w:t>dist</w:t>
            </w:r>
            <w:proofErr w:type="spellEnd"/>
          </w:p>
        </w:tc>
        <w:tc>
          <w:tcPr>
            <w:tcW w:w="1473"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274"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17%</w:t>
            </w:r>
          </w:p>
        </w:tc>
        <w:tc>
          <w:tcPr>
            <w:tcW w:w="1172"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58%</w:t>
            </w:r>
          </w:p>
        </w:tc>
        <w:tc>
          <w:tcPr>
            <w:tcW w:w="1260"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83%</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 </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proofErr w:type="spellStart"/>
            <w:r w:rsidRPr="001D614C">
              <w:rPr>
                <w:rFonts w:ascii="Arial" w:eastAsia="Times New Roman" w:hAnsi="Arial" w:cs="Arial"/>
                <w:sz w:val="20"/>
                <w:szCs w:val="20"/>
              </w:rPr>
              <w:t>Std</w:t>
            </w:r>
            <w:proofErr w:type="spellEnd"/>
            <w:r w:rsidRPr="001D614C">
              <w:rPr>
                <w:rFonts w:ascii="Arial" w:eastAsia="Times New Roman" w:hAnsi="Arial" w:cs="Arial"/>
                <w:sz w:val="20"/>
                <w:szCs w:val="20"/>
              </w:rPr>
              <w:t xml:space="preserve"> Normal</w:t>
            </w:r>
          </w:p>
        </w:tc>
        <w:tc>
          <w:tcPr>
            <w:tcW w:w="1274"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-0.9674</w:t>
            </w:r>
          </w:p>
        </w:tc>
        <w:tc>
          <w:tcPr>
            <w:tcW w:w="1172"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0.2104</w:t>
            </w:r>
          </w:p>
        </w:tc>
        <w:tc>
          <w:tcPr>
            <w:tcW w:w="1260"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0.9674</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0.4</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20%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-0.8416</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0.071118</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0.164032</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0.191929</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1.2</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60%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0.2533</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0.140778</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0.421012</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0.546092</w:t>
            </w:r>
          </w:p>
        </w:tc>
      </w:tr>
      <w:tr w:rsidR="001D614C" w:rsidRPr="001D614C" w:rsidTr="001D614C">
        <w:trPr>
          <w:trHeight w:val="270"/>
        </w:trPr>
        <w:tc>
          <w:tcPr>
            <w:tcW w:w="461" w:type="dxa"/>
            <w:vMerge/>
            <w:tcBorders>
              <w:top w:val="single" w:sz="8" w:space="0" w:color="auto"/>
              <w:left w:val="single" w:sz="8" w:space="0" w:color="auto"/>
              <w:bottom w:val="single" w:sz="8" w:space="0" w:color="000000"/>
              <w:right w:val="single" w:sz="8" w:space="0" w:color="auto"/>
            </w:tcBorders>
            <w:vAlign w:val="center"/>
            <w:hideMark/>
          </w:tcPr>
          <w:p w:rsidR="001D614C" w:rsidRPr="001D614C" w:rsidRDefault="001D614C" w:rsidP="001D614C">
            <w:pPr>
              <w:jc w:val="left"/>
              <w:rPr>
                <w:rFonts w:ascii="Arial" w:eastAsia="Times New Roman" w:hAnsi="Arial" w:cs="Arial"/>
                <w:b/>
                <w:bCs/>
                <w:sz w:val="20"/>
                <w:szCs w:val="20"/>
              </w:rPr>
            </w:pPr>
          </w:p>
        </w:tc>
        <w:tc>
          <w:tcPr>
            <w:tcW w:w="861" w:type="dxa"/>
            <w:tcBorders>
              <w:top w:val="nil"/>
              <w:left w:val="nil"/>
              <w:bottom w:val="single" w:sz="8" w:space="0" w:color="auto"/>
              <w:right w:val="single" w:sz="8" w:space="0" w:color="auto"/>
            </w:tcBorders>
            <w:shd w:val="clear" w:color="000000" w:fill="F2DCDB"/>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1.8</w:t>
            </w:r>
          </w:p>
        </w:tc>
        <w:tc>
          <w:tcPr>
            <w:tcW w:w="1599" w:type="dxa"/>
            <w:tcBorders>
              <w:top w:val="nil"/>
              <w:left w:val="nil"/>
              <w:bottom w:val="single" w:sz="8" w:space="0" w:color="auto"/>
              <w:right w:val="single" w:sz="8" w:space="0" w:color="auto"/>
            </w:tcBorders>
            <w:shd w:val="clear" w:color="000000" w:fill="DCE6F1"/>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90%</w:t>
            </w:r>
          </w:p>
        </w:tc>
        <w:tc>
          <w:tcPr>
            <w:tcW w:w="1473" w:type="dxa"/>
            <w:tcBorders>
              <w:top w:val="nil"/>
              <w:left w:val="nil"/>
              <w:bottom w:val="single" w:sz="8" w:space="0" w:color="auto"/>
              <w:right w:val="single" w:sz="8" w:space="0" w:color="auto"/>
            </w:tcBorders>
            <w:shd w:val="clear" w:color="000000" w:fill="FDE9D9"/>
            <w:noWrap/>
            <w:vAlign w:val="center"/>
            <w:hideMark/>
          </w:tcPr>
          <w:p w:rsidR="001D614C" w:rsidRPr="001D614C" w:rsidRDefault="001D614C" w:rsidP="001D614C">
            <w:pPr>
              <w:jc w:val="right"/>
              <w:rPr>
                <w:rFonts w:ascii="Arial" w:eastAsia="Times New Roman" w:hAnsi="Arial" w:cs="Arial"/>
                <w:sz w:val="20"/>
                <w:szCs w:val="20"/>
              </w:rPr>
            </w:pPr>
            <w:r w:rsidRPr="001D614C">
              <w:rPr>
                <w:rFonts w:ascii="Arial" w:eastAsia="Times New Roman" w:hAnsi="Arial" w:cs="Arial"/>
                <w:sz w:val="20"/>
                <w:szCs w:val="20"/>
              </w:rPr>
              <w:t>1.2816</w:t>
            </w:r>
          </w:p>
        </w:tc>
        <w:tc>
          <w:tcPr>
            <w:tcW w:w="1274"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0.164005</w:t>
            </w:r>
          </w:p>
        </w:tc>
        <w:tc>
          <w:tcPr>
            <w:tcW w:w="1172"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0.557033</w:t>
            </w:r>
          </w:p>
        </w:tc>
        <w:tc>
          <w:tcPr>
            <w:tcW w:w="1260" w:type="dxa"/>
            <w:tcBorders>
              <w:top w:val="nil"/>
              <w:left w:val="nil"/>
              <w:bottom w:val="single" w:sz="8" w:space="0" w:color="auto"/>
              <w:right w:val="single" w:sz="8" w:space="0" w:color="auto"/>
            </w:tcBorders>
            <w:shd w:val="clear" w:color="auto" w:fill="auto"/>
            <w:noWrap/>
            <w:vAlign w:val="center"/>
            <w:hideMark/>
          </w:tcPr>
          <w:p w:rsidR="001D614C" w:rsidRPr="001D614C" w:rsidRDefault="001D614C" w:rsidP="001D614C">
            <w:pPr>
              <w:jc w:val="left"/>
              <w:rPr>
                <w:rFonts w:ascii="Arial" w:eastAsia="Times New Roman" w:hAnsi="Arial" w:cs="Arial"/>
                <w:sz w:val="20"/>
                <w:szCs w:val="20"/>
              </w:rPr>
            </w:pPr>
            <w:r w:rsidRPr="001D614C">
              <w:rPr>
                <w:rFonts w:ascii="Arial" w:eastAsia="Times New Roman" w:hAnsi="Arial" w:cs="Arial"/>
                <w:sz w:val="20"/>
                <w:szCs w:val="20"/>
              </w:rPr>
              <w:t>0.77553</w:t>
            </w:r>
          </w:p>
        </w:tc>
      </w:tr>
    </w:tbl>
    <w:p w:rsidR="001D614C" w:rsidRDefault="001D614C" w:rsidP="001D614C"/>
    <w:p w:rsidR="006152F8" w:rsidRDefault="006152F8"/>
    <w:p w:rsidR="001D614C" w:rsidRDefault="001D614C">
      <w:r>
        <w:br w:type="page"/>
      </w:r>
      <w:bookmarkStart w:id="0" w:name="_GoBack"/>
      <w:bookmarkEnd w:id="0"/>
    </w:p>
    <w:p w:rsidR="00EE5FFD" w:rsidRPr="00787604" w:rsidRDefault="00073349" w:rsidP="00A428ED">
      <w:pPr>
        <w:pStyle w:val="ListParagraph"/>
        <w:numPr>
          <w:ilvl w:val="0"/>
          <w:numId w:val="1"/>
        </w:numPr>
      </w:pPr>
      <w:r w:rsidRPr="00787604">
        <w:lastRenderedPageBreak/>
        <w:t>The equity value is $</w:t>
      </w:r>
      <w:r w:rsidR="00EE5FFD" w:rsidRPr="00787604">
        <w:t>6</w:t>
      </w:r>
      <w:r w:rsidRPr="00787604">
        <w:t xml:space="preserve"> million and the volatility of equity is </w:t>
      </w:r>
      <w:r w:rsidR="00EE5FFD" w:rsidRPr="00787604">
        <w:t>4</w:t>
      </w:r>
      <w:r w:rsidRPr="00787604">
        <w:t xml:space="preserve">0%. The debt to be repaid in two years is $10 million. The risk-free rate is </w:t>
      </w:r>
      <w:r w:rsidR="00EE5FFD" w:rsidRPr="00787604">
        <w:t>5</w:t>
      </w:r>
      <w:r w:rsidRPr="00787604">
        <w:t xml:space="preserve">%. Given this information, what is the risk-neutral probability of default by the firm? </w:t>
      </w:r>
      <w:r w:rsidR="000B4E4A" w:rsidRPr="00787604">
        <w:t xml:space="preserve"> (Book page 420)</w:t>
      </w:r>
    </w:p>
    <w:p w:rsidR="00073349" w:rsidRPr="00787604" w:rsidRDefault="00073349" w:rsidP="00A428ED">
      <w:pPr>
        <w:pStyle w:val="ListParagraph"/>
        <w:numPr>
          <w:ilvl w:val="0"/>
          <w:numId w:val="28"/>
        </w:numPr>
      </w:pPr>
      <w:r w:rsidRPr="00787604">
        <w:t>arks)</w:t>
      </w:r>
    </w:p>
    <w:p w:rsidR="005274CF" w:rsidRPr="00787604" w:rsidRDefault="005274CF" w:rsidP="005274CF">
      <w:r w:rsidRPr="00787604">
        <w:t>E</w:t>
      </w:r>
      <w:r w:rsidRPr="00787604">
        <w:rPr>
          <w:vertAlign w:val="subscript"/>
        </w:rPr>
        <w:t>0</w:t>
      </w:r>
      <w:r w:rsidRPr="00787604">
        <w:t xml:space="preserve"> = </w:t>
      </w:r>
      <w:proofErr w:type="gramStart"/>
      <w:r w:rsidRPr="00787604">
        <w:t>V</w:t>
      </w:r>
      <w:r w:rsidRPr="00787604">
        <w:rPr>
          <w:vertAlign w:val="subscript"/>
        </w:rPr>
        <w:t>0</w:t>
      </w:r>
      <w:r w:rsidRPr="00787604">
        <w:t>N(</w:t>
      </w:r>
      <w:proofErr w:type="gramEnd"/>
      <w:r w:rsidRPr="00787604">
        <w:t>d</w:t>
      </w:r>
      <w:r w:rsidRPr="00787604">
        <w:rPr>
          <w:vertAlign w:val="subscript"/>
        </w:rPr>
        <w:t>1</w:t>
      </w:r>
      <w:r w:rsidRPr="00787604">
        <w:t>) − De</w:t>
      </w:r>
      <w:r w:rsidRPr="00787604">
        <w:rPr>
          <w:vertAlign w:val="superscript"/>
        </w:rPr>
        <w:t>−</w:t>
      </w:r>
      <w:proofErr w:type="spellStart"/>
      <w:r w:rsidRPr="00787604">
        <w:rPr>
          <w:vertAlign w:val="superscript"/>
        </w:rPr>
        <w:t>rT</w:t>
      </w:r>
      <w:proofErr w:type="spellEnd"/>
      <w:r w:rsidRPr="00787604">
        <w:t xml:space="preserve"> N(d</w:t>
      </w:r>
      <w:r w:rsidRPr="00787604">
        <w:rPr>
          <w:vertAlign w:val="subscript"/>
        </w:rPr>
        <w:t>2</w:t>
      </w:r>
      <w:r w:rsidRPr="00787604">
        <w:t>)</w:t>
      </w:r>
      <w:r w:rsidRPr="00787604">
        <w:cr/>
        <w:t>d</w:t>
      </w:r>
      <w:r w:rsidRPr="00787604">
        <w:rPr>
          <w:vertAlign w:val="subscript"/>
        </w:rPr>
        <w:t>1</w:t>
      </w:r>
      <w:r w:rsidRPr="00787604">
        <w:t xml:space="preserve"> = (</w:t>
      </w:r>
      <w:proofErr w:type="gramStart"/>
      <w:r w:rsidRPr="00787604">
        <w:t>ln(</w:t>
      </w:r>
      <w:proofErr w:type="gramEnd"/>
      <w:r w:rsidRPr="00787604">
        <w:t>V</w:t>
      </w:r>
      <w:r w:rsidRPr="00787604">
        <w:rPr>
          <w:vertAlign w:val="subscript"/>
        </w:rPr>
        <w:t>0</w:t>
      </w:r>
      <w:r w:rsidRPr="00787604">
        <w:t>/D) + (r+σ</w:t>
      </w:r>
      <w:r w:rsidRPr="00787604">
        <w:rPr>
          <w:vertAlign w:val="superscript"/>
        </w:rPr>
        <w:t>2</w:t>
      </w:r>
      <w:r w:rsidRPr="00787604">
        <w:t xml:space="preserve">/2)T) / </w:t>
      </w:r>
      <w:proofErr w:type="spellStart"/>
      <w:r w:rsidRPr="00787604">
        <w:t>σ√T</w:t>
      </w:r>
      <w:proofErr w:type="spellEnd"/>
      <w:r w:rsidRPr="00787604">
        <w:t xml:space="preserve"> </w:t>
      </w:r>
    </w:p>
    <w:p w:rsidR="006D2016" w:rsidRPr="006152F8" w:rsidRDefault="005274CF" w:rsidP="00F6785F">
      <w:r w:rsidRPr="006152F8">
        <w:t>d</w:t>
      </w:r>
      <w:r w:rsidRPr="006152F8">
        <w:rPr>
          <w:vertAlign w:val="subscript"/>
        </w:rPr>
        <w:t>2</w:t>
      </w:r>
      <w:r w:rsidRPr="006152F8">
        <w:t xml:space="preserve"> = d</w:t>
      </w:r>
      <w:r w:rsidRPr="006152F8">
        <w:rPr>
          <w:vertAlign w:val="subscript"/>
        </w:rPr>
        <w:t xml:space="preserve">1 </w:t>
      </w:r>
      <w:proofErr w:type="gramStart"/>
      <w:r w:rsidRPr="006152F8">
        <w:t xml:space="preserve">-  </w:t>
      </w:r>
      <w:proofErr w:type="spellStart"/>
      <w:r w:rsidRPr="00787604">
        <w:t>σ</w:t>
      </w:r>
      <w:proofErr w:type="gramEnd"/>
      <w:r w:rsidRPr="006152F8">
        <w:t>√T</w:t>
      </w:r>
      <w:proofErr w:type="spellEnd"/>
    </w:p>
    <w:p w:rsidR="005274CF" w:rsidRPr="006152F8" w:rsidRDefault="005274CF" w:rsidP="00F6785F"/>
    <w:p w:rsidR="00787604" w:rsidRPr="00D43E6F" w:rsidRDefault="00787604" w:rsidP="00F6785F">
      <w:pPr>
        <w:rPr>
          <w:lang w:val="en-CA"/>
        </w:rPr>
      </w:pPr>
      <w:r w:rsidRPr="00D43E6F">
        <w:rPr>
          <w:lang w:val="en-CA"/>
        </w:rPr>
        <w:t xml:space="preserve">The provided excel was used as a basis to calculate, using the following </w:t>
      </w:r>
      <w:r w:rsidR="00D43E6F" w:rsidRPr="00D43E6F">
        <w:rPr>
          <w:lang w:val="en-CA"/>
        </w:rPr>
        <w:t>parameters:</w:t>
      </w:r>
    </w:p>
    <w:p w:rsidR="005274CF" w:rsidRPr="00D43E6F" w:rsidRDefault="005274CF" w:rsidP="00F6785F">
      <w:pPr>
        <w:rPr>
          <w:lang w:val="en-CA"/>
        </w:rPr>
      </w:pPr>
      <w:r w:rsidRPr="00D43E6F">
        <w:rPr>
          <w:lang w:val="en-CA"/>
        </w:rPr>
        <w:t>E</w:t>
      </w:r>
      <w:r w:rsidRPr="00D43E6F">
        <w:rPr>
          <w:vertAlign w:val="subscript"/>
          <w:lang w:val="en-CA"/>
        </w:rPr>
        <w:t>0</w:t>
      </w:r>
      <w:r w:rsidRPr="00D43E6F">
        <w:rPr>
          <w:lang w:val="en-CA"/>
        </w:rPr>
        <w:t xml:space="preserve"> = $6M</w:t>
      </w:r>
    </w:p>
    <w:p w:rsidR="005274CF" w:rsidRPr="00D43E6F" w:rsidRDefault="005274CF" w:rsidP="00F6785F">
      <w:pPr>
        <w:rPr>
          <w:lang w:val="en-CA"/>
        </w:rPr>
      </w:pPr>
      <w:proofErr w:type="spellStart"/>
      <w:proofErr w:type="gramStart"/>
      <w:r w:rsidRPr="00D43E6F">
        <w:rPr>
          <w:lang w:val="en-CA"/>
        </w:rPr>
        <w:t>σ</w:t>
      </w:r>
      <w:r w:rsidRPr="00D43E6F">
        <w:rPr>
          <w:vertAlign w:val="subscript"/>
          <w:lang w:val="en-CA"/>
        </w:rPr>
        <w:t>E</w:t>
      </w:r>
      <w:proofErr w:type="spellEnd"/>
      <w:proofErr w:type="gramEnd"/>
      <w:r w:rsidRPr="00D43E6F">
        <w:rPr>
          <w:lang w:val="en-CA"/>
        </w:rPr>
        <w:t xml:space="preserve"> = 40%</w:t>
      </w:r>
    </w:p>
    <w:p w:rsidR="00FF2AB6" w:rsidRPr="00D43E6F" w:rsidRDefault="00F6785F">
      <w:pPr>
        <w:rPr>
          <w:lang w:val="en-CA"/>
        </w:rPr>
      </w:pPr>
      <w:proofErr w:type="spellStart"/>
      <w:proofErr w:type="gramStart"/>
      <w:r w:rsidRPr="00D43E6F">
        <w:rPr>
          <w:lang w:val="en-CA"/>
        </w:rPr>
        <w:t>Rf</w:t>
      </w:r>
      <w:proofErr w:type="spellEnd"/>
      <w:proofErr w:type="gramEnd"/>
      <w:r w:rsidRPr="00D43E6F">
        <w:rPr>
          <w:lang w:val="en-CA"/>
        </w:rPr>
        <w:t xml:space="preserve"> = 0.05</w:t>
      </w:r>
    </w:p>
    <w:p w:rsidR="00F6785F" w:rsidRPr="00D43E6F" w:rsidRDefault="005274CF">
      <w:pPr>
        <w:rPr>
          <w:lang w:val="en-CA"/>
        </w:rPr>
      </w:pPr>
      <w:r w:rsidRPr="00D43E6F">
        <w:rPr>
          <w:lang w:val="en-CA"/>
        </w:rPr>
        <w:t>T = 2</w:t>
      </w:r>
    </w:p>
    <w:p w:rsidR="005274CF" w:rsidRPr="00D43E6F" w:rsidRDefault="005274CF">
      <w:pPr>
        <w:rPr>
          <w:lang w:val="en-CA"/>
        </w:rPr>
      </w:pPr>
      <w:r w:rsidRPr="00D43E6F">
        <w:rPr>
          <w:lang w:val="en-CA"/>
        </w:rPr>
        <w:t>D = $10M</w:t>
      </w:r>
    </w:p>
    <w:p w:rsidR="005274CF" w:rsidRPr="00D43E6F" w:rsidRDefault="005274CF">
      <w:pPr>
        <w:rPr>
          <w:lang w:val="en-CA"/>
        </w:rPr>
      </w:pPr>
    </w:p>
    <w:p w:rsidR="002A3F06" w:rsidRPr="00D43E6F" w:rsidRDefault="002A3F06">
      <w:pPr>
        <w:rPr>
          <w:lang w:val="en-CA"/>
        </w:rPr>
      </w:pPr>
      <w:r w:rsidRPr="00D43E6F">
        <w:rPr>
          <w:lang w:val="en-CA"/>
        </w:rPr>
        <w:t>Go to Options/Add-Ins/Manage Add-ins/Go</w:t>
      </w:r>
    </w:p>
    <w:p w:rsidR="002A3F06" w:rsidRPr="00D43E6F" w:rsidRDefault="002A3F06">
      <w:pPr>
        <w:rPr>
          <w:lang w:val="en-CA"/>
        </w:rPr>
      </w:pPr>
      <w:r w:rsidRPr="00D43E6F">
        <w:rPr>
          <w:lang w:val="en-CA"/>
        </w:rPr>
        <w:t>Add Solver</w:t>
      </w:r>
    </w:p>
    <w:p w:rsidR="00F6785F" w:rsidRDefault="002A3F06">
      <w:pPr>
        <w:rPr>
          <w:vertAlign w:val="subscript"/>
          <w:lang w:val="en-CA"/>
        </w:rPr>
      </w:pPr>
      <w:r w:rsidRPr="00D43E6F">
        <w:rPr>
          <w:lang w:val="en-CA"/>
        </w:rPr>
        <w:t>Solve to minimize E18 by tweaking V</w:t>
      </w:r>
      <w:r w:rsidRPr="00D43E6F">
        <w:rPr>
          <w:vertAlign w:val="subscript"/>
          <w:lang w:val="en-CA"/>
        </w:rPr>
        <w:t xml:space="preserve">0 </w:t>
      </w:r>
      <w:r w:rsidRPr="00D43E6F">
        <w:rPr>
          <w:lang w:val="en-CA"/>
        </w:rPr>
        <w:t xml:space="preserve">and </w:t>
      </w:r>
      <w:proofErr w:type="spellStart"/>
      <w:r w:rsidRPr="00D43E6F">
        <w:rPr>
          <w:lang w:val="en-CA"/>
        </w:rPr>
        <w:t>σ</w:t>
      </w:r>
      <w:r w:rsidRPr="00D43E6F">
        <w:rPr>
          <w:vertAlign w:val="subscript"/>
          <w:lang w:val="en-CA"/>
        </w:rPr>
        <w:t>v</w:t>
      </w:r>
      <w:proofErr w:type="spellEnd"/>
    </w:p>
    <w:p w:rsidR="00D43E6F" w:rsidRPr="00D43E6F" w:rsidRDefault="00D43E6F">
      <w:pPr>
        <w:rPr>
          <w:lang w:val="en-CA"/>
        </w:rPr>
      </w:pPr>
    </w:p>
    <w:p w:rsidR="002A3F06" w:rsidRDefault="002A3F06">
      <w:r>
        <w:rPr>
          <w:noProof/>
        </w:rPr>
        <w:drawing>
          <wp:inline distT="0" distB="0" distL="0" distR="0" wp14:anchorId="22A80862" wp14:editId="235665C1">
            <wp:extent cx="3505200" cy="3457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01" t="20833" r="50801" b="21474"/>
                    <a:stretch/>
                  </pic:blipFill>
                  <pic:spPr bwMode="auto">
                    <a:xfrm>
                      <a:off x="0" y="0"/>
                      <a:ext cx="3517890" cy="3469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A3F06" w:rsidRDefault="002A3F06"/>
    <w:p w:rsidR="002A3F06"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Trial Value for V</w:t>
      </w:r>
      <w:r w:rsidRPr="002A3F06">
        <w:rPr>
          <w:vertAlign w:val="subscript"/>
        </w:rPr>
        <w:t>0</w:t>
      </w:r>
      <w:r>
        <w:tab/>
      </w:r>
      <w:r>
        <w:tab/>
        <w:t>15.03646249</w:t>
      </w:r>
    </w:p>
    <w:p w:rsidR="002A3F06" w:rsidRDefault="002A3F06" w:rsidP="002A3F06"/>
    <w:p w:rsidR="00A7372A"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Trial Value for </w:t>
      </w:r>
      <w:proofErr w:type="spellStart"/>
      <w:r w:rsidRPr="00787604">
        <w:t>σ</w:t>
      </w:r>
      <w:r w:rsidRPr="006152F8">
        <w:rPr>
          <w:vertAlign w:val="subscript"/>
        </w:rPr>
        <w:t>v</w:t>
      </w:r>
      <w:proofErr w:type="spellEnd"/>
      <w:r>
        <w:tab/>
      </w:r>
      <w:r>
        <w:tab/>
        <w:t xml:space="preserve">0.161155559 </w:t>
      </w:r>
      <w:r w:rsidR="00A7372A">
        <w:br w:type="page"/>
      </w:r>
    </w:p>
    <w:p w:rsidR="006D2016" w:rsidRDefault="006D2016" w:rsidP="00A428ED">
      <w:pPr>
        <w:pStyle w:val="ListParagraph"/>
        <w:numPr>
          <w:ilvl w:val="0"/>
          <w:numId w:val="1"/>
        </w:numPr>
      </w:pPr>
      <w:r w:rsidRPr="006D2016">
        <w:lastRenderedPageBreak/>
        <w:t>The following table has information about four stocks and your investments in these stocks.</w:t>
      </w:r>
    </w:p>
    <w:p w:rsidR="00A7372A" w:rsidRPr="006D2016" w:rsidRDefault="00A7372A" w:rsidP="00A7372A">
      <w:pPr>
        <w:pStyle w:val="ListParagraph"/>
      </w:pPr>
    </w:p>
    <w:tbl>
      <w:tblPr>
        <w:tblW w:w="7300" w:type="dxa"/>
        <w:tblInd w:w="-5" w:type="dxa"/>
        <w:tblLook w:val="04A0" w:firstRow="1" w:lastRow="0" w:firstColumn="1" w:lastColumn="0" w:noHBand="0" w:noVBand="1"/>
      </w:tblPr>
      <w:tblGrid>
        <w:gridCol w:w="3460"/>
        <w:gridCol w:w="960"/>
        <w:gridCol w:w="960"/>
        <w:gridCol w:w="960"/>
        <w:gridCol w:w="960"/>
      </w:tblGrid>
      <w:tr w:rsidR="00A7372A" w:rsidRPr="00A7372A" w:rsidTr="00A7372A">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b/>
                <w:bCs/>
              </w:rPr>
            </w:pPr>
            <w:r w:rsidRPr="00A7372A">
              <w:rPr>
                <w:rFonts w:ascii="Calibri" w:eastAsia="Times New Roman" w:hAnsi="Calibri" w:cs="Arial"/>
                <w:b/>
                <w:bCs/>
              </w:rPr>
              <w:t>Known inputs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Stock4</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Current stock price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$27.00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$45.00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Shares purchased</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Time to hold (years)</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Mean annual growth rate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13.00%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Annual volatility</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25.00%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30.00%</w:t>
            </w:r>
          </w:p>
        </w:tc>
      </w:tr>
    </w:tbl>
    <w:p w:rsidR="00A7372A" w:rsidRDefault="00A7372A" w:rsidP="00A7372A"/>
    <w:p w:rsidR="00A7372A" w:rsidRDefault="00A7372A" w:rsidP="00A7372A">
      <w:r w:rsidRPr="006D2016">
        <w:t xml:space="preserve">Your investment horizon is one year. Assume a constant correlation of 0.65 among the four stocks. Set the number of iterations to 5,000 in your simulation. </w:t>
      </w:r>
    </w:p>
    <w:tbl>
      <w:tblPr>
        <w:tblW w:w="8910" w:type="dxa"/>
        <w:tblInd w:w="-5" w:type="dxa"/>
        <w:tblLook w:val="04A0" w:firstRow="1" w:lastRow="0" w:firstColumn="1" w:lastColumn="0" w:noHBand="0" w:noVBand="1"/>
      </w:tblPr>
      <w:tblGrid>
        <w:gridCol w:w="1781"/>
        <w:gridCol w:w="1819"/>
        <w:gridCol w:w="1800"/>
        <w:gridCol w:w="1800"/>
        <w:gridCol w:w="1710"/>
      </w:tblGrid>
      <w:tr w:rsidR="00A7372A" w:rsidRPr="00A7372A" w:rsidTr="00A7372A">
        <w:trPr>
          <w:trHeight w:val="300"/>
        </w:trPr>
        <w:tc>
          <w:tcPr>
            <w:tcW w:w="1781" w:type="dxa"/>
            <w:tcBorders>
              <w:top w:val="single" w:sz="4" w:space="0" w:color="auto"/>
              <w:left w:val="single" w:sz="4" w:space="0" w:color="auto"/>
              <w:bottom w:val="nil"/>
              <w:right w:val="nil"/>
            </w:tcBorders>
            <w:shd w:val="clear" w:color="000000" w:fill="A0E0E0"/>
            <w:noWrap/>
            <w:vAlign w:val="bottom"/>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@RISK Correlations</w:t>
            </w:r>
          </w:p>
        </w:tc>
        <w:tc>
          <w:tcPr>
            <w:tcW w:w="181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71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r>
      <w:tr w:rsidR="00A7372A" w:rsidRPr="00A7372A" w:rsidTr="00A7372A">
        <w:trPr>
          <w:trHeight w:val="300"/>
        </w:trPr>
        <w:tc>
          <w:tcPr>
            <w:tcW w:w="178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bookmarkStart w:id="1" w:name="RANGE!I10:L13"/>
            <w:r w:rsidRPr="00A7372A">
              <w:rPr>
                <w:rFonts w:ascii="Tahoma" w:eastAsia="Times New Roman" w:hAnsi="Tahoma" w:cs="Tahoma"/>
                <w:sz w:val="16"/>
                <w:szCs w:val="16"/>
              </w:rPr>
              <w:t>1</w:t>
            </w:r>
            <w:bookmarkEnd w:id="1"/>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r>
    </w:tbl>
    <w:p w:rsidR="00A7372A" w:rsidRPr="006D2016" w:rsidRDefault="00A7372A" w:rsidP="00A7372A"/>
    <w:p w:rsidR="00A7372A" w:rsidRDefault="00A7372A" w:rsidP="00A428ED"/>
    <w:p w:rsidR="00A7372A" w:rsidRDefault="00A7372A" w:rsidP="00A428ED">
      <w:r>
        <w:t xml:space="preserve">Answer is based on </w:t>
      </w:r>
      <w:r w:rsidRPr="00A7372A">
        <w:t>Portfolio Analysis 5 - Model with Correlated Stock Prices.xlsx</w:t>
      </w:r>
    </w:p>
    <w:p w:rsidR="00A7372A" w:rsidRDefault="00A7372A" w:rsidP="00A7372A">
      <w:pPr>
        <w:pStyle w:val="ListParagraph"/>
        <w:numPr>
          <w:ilvl w:val="0"/>
          <w:numId w:val="35"/>
        </w:numPr>
      </w:pPr>
      <w:r>
        <w:t>Stock price, shares purchased, mean annual growth and volatility updated as per provided table (historical data sheet removed)</w:t>
      </w:r>
    </w:p>
    <w:p w:rsidR="00A7372A" w:rsidRDefault="00A7372A" w:rsidP="00A7372A">
      <w:pPr>
        <w:pStyle w:val="ListParagraph"/>
        <w:numPr>
          <w:ilvl w:val="0"/>
          <w:numId w:val="35"/>
        </w:numPr>
      </w:pPr>
      <w:r>
        <w:t>Time to hold set to 1yr</w:t>
      </w:r>
    </w:p>
    <w:p w:rsidR="00A7372A" w:rsidRDefault="00A7372A" w:rsidP="00A7372A">
      <w:pPr>
        <w:pStyle w:val="ListParagraph"/>
        <w:numPr>
          <w:ilvl w:val="0"/>
          <w:numId w:val="35"/>
        </w:numPr>
      </w:pPr>
      <w:r>
        <w:t>Correlation matrix updated to remove last row/column and all correlations set to 0.65</w:t>
      </w:r>
    </w:p>
    <w:p w:rsidR="00A7372A" w:rsidRDefault="00A7372A" w:rsidP="00A7372A">
      <w:pPr>
        <w:pStyle w:val="ListParagraph"/>
        <w:numPr>
          <w:ilvl w:val="0"/>
          <w:numId w:val="35"/>
        </w:numPr>
      </w:pPr>
      <w:r>
        <w:t>Iterations set to 5000</w:t>
      </w:r>
    </w:p>
    <w:p w:rsidR="00A7372A" w:rsidRDefault="00FD1ABB" w:rsidP="00A7372A">
      <w:pPr>
        <w:pStyle w:val="ListParagraph"/>
        <w:numPr>
          <w:ilvl w:val="0"/>
          <w:numId w:val="35"/>
        </w:numPr>
      </w:pPr>
      <w:r>
        <w:t>Simulation ran</w:t>
      </w:r>
    </w:p>
    <w:p w:rsidR="00FD1ABB" w:rsidRDefault="00FD1ABB" w:rsidP="00FD1ABB"/>
    <w:tbl>
      <w:tblPr>
        <w:tblW w:w="4420" w:type="dxa"/>
        <w:tblLook w:val="04A0" w:firstRow="1" w:lastRow="0" w:firstColumn="1" w:lastColumn="0" w:noHBand="0" w:noVBand="1"/>
      </w:tblPr>
      <w:tblGrid>
        <w:gridCol w:w="3460"/>
        <w:gridCol w:w="9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Outputs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Independent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Correlated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independence</w:t>
            </w:r>
          </w:p>
        </w:tc>
        <w:tc>
          <w:tcPr>
            <w:tcW w:w="960" w:type="dxa"/>
            <w:tcBorders>
              <w:top w:val="nil"/>
              <w:left w:val="nil"/>
              <w:bottom w:val="nil"/>
              <w:right w:val="nil"/>
            </w:tcBorders>
            <w:shd w:val="clear" w:color="000000" w:fill="E6B8B7"/>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correlations</w:t>
            </w:r>
          </w:p>
        </w:tc>
        <w:tc>
          <w:tcPr>
            <w:tcW w:w="960" w:type="dxa"/>
            <w:tcBorders>
              <w:top w:val="nil"/>
              <w:left w:val="nil"/>
              <w:bottom w:val="nil"/>
              <w:right w:val="nil"/>
            </w:tcBorders>
            <w:shd w:val="clear" w:color="000000" w:fill="A0E0E0"/>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i/>
                <w:iCs/>
              </w:rPr>
            </w:pPr>
            <w:r w:rsidRPr="00FD1ABB">
              <w:rPr>
                <w:rFonts w:ascii="Calibri" w:eastAsia="Times New Roman" w:hAnsi="Calibri" w:cs="Arial"/>
                <w:i/>
                <w:iCs/>
              </w:rPr>
              <w:t>VAR confidence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i/>
                <w:iCs/>
              </w:rPr>
            </w:pPr>
            <w:r w:rsidRPr="00FD1ABB">
              <w:rPr>
                <w:rFonts w:ascii="Calibri" w:eastAsia="Times New Roman" w:hAnsi="Calibri" w:cs="Arial"/>
                <w:i/>
                <w:iCs/>
              </w:rPr>
              <w:t>90.00%</w:t>
            </w:r>
          </w:p>
        </w:tc>
      </w:tr>
      <w:tr w:rsidR="00FD1ABB" w:rsidRPr="00FD1ABB" w:rsidTr="00FD1ABB">
        <w:trPr>
          <w:trHeight w:val="300"/>
        </w:trPr>
        <w:tc>
          <w:tcPr>
            <w:tcW w:w="4420" w:type="dxa"/>
            <w:gridSpan w:val="2"/>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independence</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24.05%</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88.00%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-1.77%</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correlations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24.06%</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lastRenderedPageBreak/>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78.89%</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21.11%</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-10.57%</w:t>
            </w:r>
          </w:p>
        </w:tc>
      </w:tr>
    </w:tbl>
    <w:p w:rsidR="00FD1ABB" w:rsidRDefault="00FD1ABB" w:rsidP="00FD1ABB"/>
    <w:p w:rsidR="006D2016" w:rsidRPr="006D2016" w:rsidRDefault="006D2016" w:rsidP="00A428ED">
      <w:pPr>
        <w:pStyle w:val="ListParagraph"/>
        <w:numPr>
          <w:ilvl w:val="0"/>
          <w:numId w:val="27"/>
        </w:numPr>
      </w:pPr>
      <w:r w:rsidRPr="006D2016">
        <w:t>What is the expected return (simple return) on your investment?</w:t>
      </w:r>
    </w:p>
    <w:p w:rsidR="006D2016" w:rsidRDefault="006D2016" w:rsidP="00A7372A"/>
    <w:p w:rsidR="00A7372A" w:rsidRDefault="007D4C6F" w:rsidP="00A7372A">
      <w:r>
        <w:t xml:space="preserve">Mean portfolio return is </w:t>
      </w:r>
      <w:r w:rsidR="00FD1ABB">
        <w:t>19.74</w:t>
      </w:r>
      <w:r>
        <w:t>%</w:t>
      </w:r>
    </w:p>
    <w:p w:rsidR="006D2016" w:rsidRPr="006D2016" w:rsidRDefault="006D2016" w:rsidP="00A428ED">
      <w:pPr>
        <w:pStyle w:val="ListParagraph"/>
      </w:pPr>
    </w:p>
    <w:p w:rsidR="006D2016" w:rsidRDefault="006D2016" w:rsidP="00A428ED">
      <w:pPr>
        <w:pStyle w:val="ListParagraph"/>
        <w:numPr>
          <w:ilvl w:val="0"/>
          <w:numId w:val="27"/>
        </w:numPr>
      </w:pPr>
      <w:r w:rsidRPr="006D2016">
        <w:t xml:space="preserve">What is the probability that you would end up with a negative return? </w:t>
      </w:r>
    </w:p>
    <w:p w:rsidR="00FD1ABB" w:rsidRDefault="00FD1ABB" w:rsidP="00FD1ABB">
      <w:r>
        <w:t>21.11% with correlation</w:t>
      </w:r>
    </w:p>
    <w:p w:rsidR="00FD1ABB" w:rsidRDefault="00FD1ABB" w:rsidP="00FD1ABB">
      <w:pPr>
        <w:pStyle w:val="ListParagraph"/>
      </w:pPr>
      <w:r>
        <w:rPr>
          <w:noProof/>
        </w:rPr>
        <w:drawing>
          <wp:inline distT="0" distB="0" distL="0" distR="0" wp14:anchorId="448A61E6" wp14:editId="0BDA84A8">
            <wp:extent cx="4800600" cy="412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0600" cy="4124325"/>
                    </a:xfrm>
                    <a:prstGeom prst="rect">
                      <a:avLst/>
                    </a:prstGeom>
                  </pic:spPr>
                </pic:pic>
              </a:graphicData>
            </a:graphic>
          </wp:inline>
        </w:drawing>
      </w:r>
    </w:p>
    <w:p w:rsidR="007D4C6F" w:rsidRDefault="00FD1ABB" w:rsidP="00FD1ABB">
      <w:r>
        <w:t>1</w:t>
      </w:r>
      <w:r w:rsidR="007D4C6F">
        <w:t>2</w:t>
      </w:r>
      <w:r>
        <w:t>.00</w:t>
      </w:r>
      <w:r w:rsidR="007D4C6F">
        <w:t>%</w:t>
      </w:r>
      <w:r>
        <w:t xml:space="preserve"> without correlation</w:t>
      </w:r>
    </w:p>
    <w:p w:rsidR="00FD1ABB" w:rsidRDefault="00FD1ABB" w:rsidP="00FD1ABB">
      <w:pPr>
        <w:ind w:left="360"/>
      </w:pPr>
      <w:r>
        <w:rPr>
          <w:noProof/>
        </w:rPr>
        <w:lastRenderedPageBreak/>
        <w:drawing>
          <wp:inline distT="0" distB="0" distL="0" distR="0" wp14:anchorId="591FDB2D" wp14:editId="36282564">
            <wp:extent cx="493395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3950" cy="4162425"/>
                    </a:xfrm>
                    <a:prstGeom prst="rect">
                      <a:avLst/>
                    </a:prstGeom>
                  </pic:spPr>
                </pic:pic>
              </a:graphicData>
            </a:graphic>
          </wp:inline>
        </w:drawing>
      </w:r>
    </w:p>
    <w:p w:rsidR="00FD1ABB" w:rsidRPr="006D2016" w:rsidRDefault="00FD1ABB" w:rsidP="00FD1ABB">
      <w:pPr>
        <w:ind w:left="360"/>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FD1ABB" w:rsidRDefault="00FD1ABB" w:rsidP="00FD1ABB"/>
    <w:tbl>
      <w:tblPr>
        <w:tblW w:w="8460" w:type="dxa"/>
        <w:tblLook w:val="04A0" w:firstRow="1" w:lastRow="0" w:firstColumn="1" w:lastColumn="0" w:noHBand="0" w:noVBand="1"/>
      </w:tblPr>
      <w:tblGrid>
        <w:gridCol w:w="3460"/>
        <w:gridCol w:w="960"/>
        <w:gridCol w:w="960"/>
        <w:gridCol w:w="960"/>
        <w:gridCol w:w="1060"/>
        <w:gridCol w:w="10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Known inputs</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Stock1</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Stock2</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Stock3</w:t>
            </w:r>
          </w:p>
        </w:tc>
        <w:tc>
          <w:tcPr>
            <w:tcW w:w="10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Stock4</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Current stock price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$36.00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$45.00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Shares purchased</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Value of investment</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$6,200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$18,000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$34,100</w:t>
            </w:r>
          </w:p>
        </w:tc>
      </w:tr>
    </w:tbl>
    <w:p w:rsidR="00FD1ABB" w:rsidRDefault="00FD1ABB" w:rsidP="00FD1ABB"/>
    <w:p w:rsidR="00FD1ABB" w:rsidRDefault="00FD1ABB" w:rsidP="00FD1ABB">
      <w:r>
        <w:t>Value of investment: 34,100$</w:t>
      </w:r>
    </w:p>
    <w:p w:rsidR="00FD1ABB" w:rsidRDefault="00FD1ABB" w:rsidP="00FD1ABB">
      <w:r>
        <w:t xml:space="preserve">Non-correlated VAR </w:t>
      </w:r>
      <w:r>
        <w:tab/>
        <w:t xml:space="preserve">= -1.77% * </w:t>
      </w:r>
      <w:r>
        <w:tab/>
        <w:t>34,100$ = $604.29</w:t>
      </w:r>
    </w:p>
    <w:p w:rsidR="00FD1ABB" w:rsidRDefault="00FD1ABB" w:rsidP="00FD1ABB">
      <w:r>
        <w:t>Correlated VAR</w:t>
      </w:r>
      <w:r>
        <w:tab/>
      </w:r>
      <w:r>
        <w:tab/>
        <w:t xml:space="preserve">= -10.57% * </w:t>
      </w:r>
      <w:r>
        <w:tab/>
        <w:t>34,100$ = $3,603.73</w:t>
      </w:r>
    </w:p>
    <w:p w:rsidR="00FD1ABB" w:rsidRDefault="00FD1ABB" w:rsidP="00FD1ABB"/>
    <w:p w:rsidR="00FD1ABB" w:rsidRPr="006D2016" w:rsidRDefault="00FD1ABB" w:rsidP="00FD1ABB"/>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Default="00812BC9" w:rsidP="00812BC9">
      <w:proofErr w:type="gramStart"/>
      <w:r>
        <w:t>P(</w:t>
      </w:r>
      <w:proofErr w:type="gramEnd"/>
      <w:r>
        <w:t>return &lt; 20%) = 49.3%</w:t>
      </w:r>
    </w:p>
    <w:p w:rsidR="00812BC9" w:rsidRDefault="00812BC9" w:rsidP="00812BC9">
      <w:proofErr w:type="gramStart"/>
      <w:r>
        <w:t>P(</w:t>
      </w:r>
      <w:proofErr w:type="gramEnd"/>
      <w:r>
        <w:t>return &lt; 10%) = 35.2%</w:t>
      </w:r>
    </w:p>
    <w:p w:rsidR="00812BC9" w:rsidRDefault="00812BC9" w:rsidP="00812BC9">
      <w:proofErr w:type="gramStart"/>
      <w:r>
        <w:t>P(</w:t>
      </w:r>
      <w:proofErr w:type="gramEnd"/>
      <w:r>
        <w:t>10% &lt; return &lt; 20%) = P(return &lt; 20%) - P(return &lt; 10%)</w:t>
      </w:r>
    </w:p>
    <w:p w:rsidR="00812BC9" w:rsidRDefault="00812BC9" w:rsidP="00812BC9">
      <w:proofErr w:type="gramStart"/>
      <w:r>
        <w:t>P(</w:t>
      </w:r>
      <w:proofErr w:type="gramEnd"/>
      <w:r>
        <w:t>10% &lt; return &lt; 20%) = 14.1%</w:t>
      </w:r>
    </w:p>
    <w:p w:rsidR="00812BC9" w:rsidRDefault="00812BC9" w:rsidP="00812BC9"/>
    <w:p w:rsidR="00812BC9" w:rsidRDefault="00812BC9" w:rsidP="00812BC9">
      <w:r>
        <w:rPr>
          <w:noProof/>
        </w:rPr>
        <w:lastRenderedPageBreak/>
        <w:drawing>
          <wp:inline distT="0" distB="0" distL="0" distR="0" wp14:anchorId="3D2F3137" wp14:editId="567FD42F">
            <wp:extent cx="2484408" cy="2478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0281" cy="2504510"/>
                    </a:xfrm>
                    <a:prstGeom prst="rect">
                      <a:avLst/>
                    </a:prstGeom>
                  </pic:spPr>
                </pic:pic>
              </a:graphicData>
            </a:graphic>
          </wp:inline>
        </w:drawing>
      </w:r>
      <w:r w:rsidRPr="00812BC9">
        <w:rPr>
          <w:noProof/>
        </w:rPr>
        <w:t xml:space="preserve"> </w:t>
      </w:r>
      <w:r>
        <w:rPr>
          <w:noProof/>
        </w:rPr>
        <w:drawing>
          <wp:inline distT="0" distB="0" distL="0" distR="0" wp14:anchorId="00FBFAAD" wp14:editId="5DCC6C07">
            <wp:extent cx="1708030" cy="24633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9776" cy="2494758"/>
                    </a:xfrm>
                    <a:prstGeom prst="rect">
                      <a:avLst/>
                    </a:prstGeom>
                  </pic:spPr>
                </pic:pic>
              </a:graphicData>
            </a:graphic>
          </wp:inline>
        </w:drawing>
      </w:r>
    </w:p>
    <w:p w:rsidR="00812BC9" w:rsidRPr="006D2016" w:rsidRDefault="00812BC9" w:rsidP="00812BC9"/>
    <w:p w:rsidR="006D2016" w:rsidRPr="006D2016" w:rsidRDefault="006D2016" w:rsidP="00A428ED">
      <w:pPr>
        <w:pStyle w:val="ListParagraph"/>
      </w:pPr>
      <w:r w:rsidRPr="006D2016">
        <w:t>Answer</w:t>
      </w:r>
      <w:r w:rsidR="00812BC9">
        <w:t>: 14.1%</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Default="006D2016" w:rsidP="00A428ED">
      <w:pPr>
        <w:pStyle w:val="ListParagraph"/>
      </w:pPr>
      <w:r w:rsidRPr="006D2016">
        <w:t>Answer</w:t>
      </w:r>
      <w:r w:rsidR="00812BC9">
        <w:t>: 6.5%</w:t>
      </w:r>
    </w:p>
    <w:p w:rsidR="00812BC9" w:rsidRDefault="00812BC9" w:rsidP="00A428ED">
      <w:pPr>
        <w:pStyle w:val="ListParagraph"/>
      </w:pPr>
    </w:p>
    <w:p w:rsidR="00812BC9" w:rsidRDefault="00812BC9" w:rsidP="00A428ED">
      <w:pPr>
        <w:pStyle w:val="ListParagraph"/>
      </w:pPr>
    </w:p>
    <w:p w:rsidR="00812BC9" w:rsidRPr="006D2016" w:rsidRDefault="00812BC9" w:rsidP="00A428ED">
      <w:pPr>
        <w:pStyle w:val="ListParagraph"/>
      </w:pPr>
      <w:r>
        <w:rPr>
          <w:noProof/>
        </w:rPr>
        <w:drawing>
          <wp:inline distT="0" distB="0" distL="0" distR="0" wp14:anchorId="065936B1" wp14:editId="2793E3B1">
            <wp:extent cx="4347713" cy="28311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5812" cy="2836397"/>
                    </a:xfrm>
                    <a:prstGeom prst="rect">
                      <a:avLst/>
                    </a:prstGeom>
                  </pic:spPr>
                </pic:pic>
              </a:graphicData>
            </a:graphic>
          </wp:inline>
        </w:drawing>
      </w:r>
    </w:p>
    <w:p w:rsidR="006D2016" w:rsidRPr="006D2016" w:rsidRDefault="00812BC9" w:rsidP="00A428ED">
      <w:pPr>
        <w:pStyle w:val="ListParagraph"/>
        <w:numPr>
          <w:ilvl w:val="0"/>
          <w:numId w:val="31"/>
        </w:numPr>
      </w:pPr>
      <w:r>
        <w:t>m</w:t>
      </w:r>
      <w:r w:rsidR="006D2016" w:rsidRPr="006D2016">
        <w:t>arks)</w:t>
      </w:r>
    </w:p>
    <w:p w:rsidR="006D2016" w:rsidRDefault="006D2016" w:rsidP="00A428ED">
      <w:pPr>
        <w:pStyle w:val="ListParagraph"/>
      </w:pPr>
    </w:p>
    <w:p w:rsidR="00812BC9" w:rsidRDefault="00812BC9">
      <w:r>
        <w:br w:type="page"/>
      </w:r>
    </w:p>
    <w:p w:rsidR="006D2016" w:rsidRPr="006D2016" w:rsidRDefault="006D2016" w:rsidP="00A428ED">
      <w:pPr>
        <w:pStyle w:val="ListParagraph"/>
        <w:numPr>
          <w:ilvl w:val="0"/>
          <w:numId w:val="1"/>
        </w:numPr>
      </w:pPr>
      <w:r w:rsidRPr="006D2016">
        <w:lastRenderedPageBreak/>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FB047E" w:rsidRDefault="00FB047E" w:rsidP="00FB047E"/>
    <w:p w:rsidR="00FB047E" w:rsidRPr="00FB047E" w:rsidRDefault="00FB047E" w:rsidP="00FB047E">
      <w:pPr>
        <w:pStyle w:val="ListParagraph"/>
        <w:rPr>
          <w:i/>
        </w:rPr>
      </w:pPr>
      <w:r w:rsidRPr="00FB047E">
        <w:rPr>
          <w:i/>
        </w:rPr>
        <w:t>Based on the example: Planning for Retirement.xlsx</w:t>
      </w:r>
    </w:p>
    <w:p w:rsidR="00FB047E" w:rsidRDefault="00FB047E" w:rsidP="00FB047E"/>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Default="006D2016" w:rsidP="00A428ED">
      <w:pPr>
        <w:pStyle w:val="ListParagraph"/>
      </w:pPr>
    </w:p>
    <w:p w:rsidR="007C5F6F" w:rsidRDefault="007C5F6F" w:rsidP="00A428ED">
      <w:pPr>
        <w:pStyle w:val="ListParagraph"/>
      </w:pPr>
      <w:r>
        <w:t xml:space="preserve">Set constraint such that individual % &lt; 50% and </w:t>
      </w:r>
      <w:proofErr w:type="gramStart"/>
      <w:r>
        <w:t>sum(</w:t>
      </w:r>
      <w:proofErr w:type="gramEnd"/>
      <w:r>
        <w:t>%) = 100%</w:t>
      </w:r>
    </w:p>
    <w:p w:rsidR="007C5F6F" w:rsidRDefault="007C5F6F" w:rsidP="00A428ED">
      <w:pPr>
        <w:pStyle w:val="ListParagraph"/>
      </w:pPr>
    </w:p>
    <w:p w:rsidR="007C5F6F" w:rsidRDefault="007C5F6F" w:rsidP="00A428ED">
      <w:pPr>
        <w:pStyle w:val="ListParagraph"/>
      </w:pPr>
      <w:r>
        <w:rPr>
          <w:noProof/>
        </w:rPr>
        <w:drawing>
          <wp:inline distT="0" distB="0" distL="0" distR="0" wp14:anchorId="6F92CA66" wp14:editId="6D6BA7BC">
            <wp:extent cx="2829464" cy="2209177"/>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6912" cy="2214993"/>
                    </a:xfrm>
                    <a:prstGeom prst="rect">
                      <a:avLst/>
                    </a:prstGeom>
                  </pic:spPr>
                </pic:pic>
              </a:graphicData>
            </a:graphic>
          </wp:inline>
        </w:drawing>
      </w:r>
    </w:p>
    <w:p w:rsidR="007C5F6F" w:rsidRDefault="007C5F6F"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2.3%</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47.7%</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7C5F6F">
      <w:pPr>
        <w:rPr>
          <w:b/>
        </w:rPr>
      </w:pPr>
    </w:p>
    <w:p w:rsidR="007C5F6F" w:rsidRPr="007C5F6F" w:rsidRDefault="00BC76DB" w:rsidP="007C5F6F">
      <w:pPr>
        <w:rPr>
          <w:b/>
        </w:rPr>
      </w:pPr>
      <w:r>
        <w:rPr>
          <w:noProof/>
        </w:rPr>
        <w:drawing>
          <wp:inline distT="0" distB="0" distL="0" distR="0" wp14:anchorId="560EBABA" wp14:editId="0E1E4CE9">
            <wp:extent cx="5943600" cy="2606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06675"/>
                    </a:xfrm>
                    <a:prstGeom prst="rect">
                      <a:avLst/>
                    </a:prstGeom>
                  </pic:spPr>
                </pic:pic>
              </a:graphicData>
            </a:graphic>
          </wp:inline>
        </w:drawing>
      </w:r>
    </w:p>
    <w:p w:rsidR="007C5F6F" w:rsidRPr="006D2016" w:rsidRDefault="007C5F6F" w:rsidP="007C5F6F"/>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Default="006D2016" w:rsidP="00A428ED">
      <w:pPr>
        <w:pStyle w:val="ListParagraph"/>
      </w:pPr>
    </w:p>
    <w:p w:rsidR="00FB047E" w:rsidRDefault="00BC76DB" w:rsidP="00A428ED">
      <w:pPr>
        <w:pStyle w:val="ListParagraph"/>
      </w:pPr>
      <w:r>
        <w:t>Same parameters as above, except target is max value:</w:t>
      </w: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A428ED">
      <w:pPr>
        <w:pStyle w:val="ListParagraph"/>
      </w:pPr>
    </w:p>
    <w:p w:rsidR="00BC76DB" w:rsidRDefault="00BC76DB" w:rsidP="00A428ED">
      <w:pPr>
        <w:pStyle w:val="ListParagraph"/>
      </w:pPr>
    </w:p>
    <w:p w:rsidR="00BC76DB" w:rsidRDefault="00BC76DB" w:rsidP="00A428ED">
      <w:pPr>
        <w:pStyle w:val="ListParagraph"/>
      </w:pPr>
    </w:p>
    <w:p w:rsidR="00FB047E" w:rsidRPr="006D2016" w:rsidRDefault="00BC76DB" w:rsidP="00A428ED">
      <w:pPr>
        <w:pStyle w:val="ListParagraph"/>
      </w:pPr>
      <w:r>
        <w:rPr>
          <w:noProof/>
        </w:rPr>
        <w:drawing>
          <wp:inline distT="0" distB="0" distL="0" distR="0" wp14:anchorId="3B794A3B" wp14:editId="37218D21">
            <wp:extent cx="5943600" cy="28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63850"/>
                    </a:xfrm>
                    <a:prstGeom prst="rect">
                      <a:avLst/>
                    </a:prstGeom>
                  </pic:spPr>
                </pic:pic>
              </a:graphicData>
            </a:graphic>
          </wp:inline>
        </w:drawing>
      </w: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Default="006D2016" w:rsidP="00A428ED">
      <w:pPr>
        <w:pStyle w:val="ListParagraph"/>
      </w:pPr>
    </w:p>
    <w:p w:rsidR="00BC76DB" w:rsidRDefault="00BC76DB" w:rsidP="00A428ED">
      <w:pPr>
        <w:pStyle w:val="ListParagraph"/>
      </w:pPr>
    </w:p>
    <w:p w:rsidR="00BC76DB" w:rsidRDefault="00BC76DB" w:rsidP="00A428ED">
      <w:pPr>
        <w:pStyle w:val="ListParagraph"/>
      </w:pPr>
      <w:r>
        <w:t>Same as above except:</w:t>
      </w:r>
    </w:p>
    <w:p w:rsidR="00BC76DB" w:rsidRDefault="00BC76DB" w:rsidP="00A428ED">
      <w:pPr>
        <w:pStyle w:val="ListParagraph"/>
      </w:pPr>
      <w:r>
        <w:rPr>
          <w:noProof/>
        </w:rPr>
        <w:lastRenderedPageBreak/>
        <w:drawing>
          <wp:inline distT="0" distB="0" distL="0" distR="0" wp14:anchorId="1D3000B5" wp14:editId="5597F1CD">
            <wp:extent cx="3623094" cy="2892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6564" cy="2911123"/>
                    </a:xfrm>
                    <a:prstGeom prst="rect">
                      <a:avLst/>
                    </a:prstGeom>
                  </pic:spPr>
                </pic:pic>
              </a:graphicData>
            </a:graphic>
          </wp:inline>
        </w:drawing>
      </w:r>
    </w:p>
    <w:p w:rsidR="00305C29" w:rsidRDefault="00305C29"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305C29" w:rsidRPr="00305C29" w:rsidTr="00305C29">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b/>
                <w:bCs/>
              </w:rPr>
            </w:pPr>
            <w:r w:rsidRPr="00305C29">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Total</w:t>
            </w:r>
          </w:p>
        </w:tc>
      </w:tr>
      <w:tr w:rsidR="00305C29" w:rsidRPr="00305C29" w:rsidTr="00305C29">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48.4%</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100.0%</w:t>
            </w:r>
          </w:p>
        </w:tc>
      </w:tr>
    </w:tbl>
    <w:p w:rsidR="00305C29" w:rsidRDefault="00305C29" w:rsidP="00A428ED">
      <w:pPr>
        <w:pStyle w:val="ListParagraph"/>
      </w:pPr>
    </w:p>
    <w:p w:rsidR="00305C29" w:rsidRDefault="00305C29" w:rsidP="00A428ED">
      <w:pPr>
        <w:pStyle w:val="ListParagraph"/>
      </w:pPr>
      <w:r>
        <w:rPr>
          <w:noProof/>
        </w:rPr>
        <w:drawing>
          <wp:inline distT="0" distB="0" distL="0" distR="0" wp14:anchorId="41241B57" wp14:editId="2139B897">
            <wp:extent cx="5943600" cy="3185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185160"/>
                    </a:xfrm>
                    <a:prstGeom prst="rect">
                      <a:avLst/>
                    </a:prstGeom>
                  </pic:spPr>
                </pic:pic>
              </a:graphicData>
            </a:graphic>
          </wp:inline>
        </w:drawing>
      </w:r>
    </w:p>
    <w:p w:rsidR="00305C29" w:rsidRDefault="00305C29" w:rsidP="00A428ED">
      <w:pPr>
        <w:pStyle w:val="ListParagraph"/>
      </w:pPr>
    </w:p>
    <w:p w:rsidR="00305C29" w:rsidRPr="006D2016" w:rsidRDefault="00305C29"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305C29" w:rsidRDefault="00305C29">
      <w:r>
        <w:br w:type="page"/>
      </w:r>
    </w:p>
    <w:p w:rsidR="006D2016" w:rsidRPr="006152F8" w:rsidRDefault="006D2016" w:rsidP="00886EE6">
      <w:pPr>
        <w:pStyle w:val="ListParagraph"/>
        <w:numPr>
          <w:ilvl w:val="0"/>
          <w:numId w:val="1"/>
        </w:numPr>
      </w:pPr>
      <w:r w:rsidRPr="006152F8">
        <w:lastRenderedPageBreak/>
        <w:t xml:space="preserve">The price of a certain </w:t>
      </w:r>
      <w:r w:rsidRPr="006152F8">
        <w:rPr>
          <w:b/>
        </w:rPr>
        <w:t>stock is $40</w:t>
      </w:r>
      <w:r w:rsidRPr="006152F8">
        <w:t xml:space="preserve"> and its </w:t>
      </w:r>
      <w:r w:rsidRPr="006152F8">
        <w:rPr>
          <w:b/>
        </w:rPr>
        <w:t>volatility is 30%.</w:t>
      </w:r>
      <w:r w:rsidRPr="006152F8">
        <w:t xml:space="preserve"> The risk-</w:t>
      </w:r>
      <w:r w:rsidRPr="006152F8">
        <w:rPr>
          <w:b/>
        </w:rPr>
        <w:t>free rate is 5%.</w:t>
      </w:r>
      <w:r w:rsidRPr="006152F8">
        <w:t xml:space="preserve"> </w:t>
      </w:r>
      <w:r w:rsidR="008A62E9" w:rsidRPr="008A62E9">
        <w:t xml:space="preserve">The option maturity </w:t>
      </w:r>
      <w:r w:rsidR="008A62E9" w:rsidRPr="008A62E9">
        <w:rPr>
          <w:b/>
        </w:rPr>
        <w:t>is 6 months</w:t>
      </w:r>
      <w:r w:rsidR="008A62E9" w:rsidRPr="008A62E9">
        <w:t xml:space="preserve"> and assume </w:t>
      </w:r>
      <w:r w:rsidR="008A62E9" w:rsidRPr="008A62E9">
        <w:rPr>
          <w:b/>
        </w:rPr>
        <w:t>260 trading days in a year</w:t>
      </w:r>
      <w:r w:rsidR="008A62E9" w:rsidRPr="008A62E9">
        <w:t>.</w:t>
      </w:r>
      <w:r w:rsidR="00886EE6">
        <w:t xml:space="preserve"> </w:t>
      </w:r>
      <w:r w:rsidR="00886EE6" w:rsidRPr="00886EE6">
        <w:t>(10 marks)</w:t>
      </w:r>
    </w:p>
    <w:p w:rsidR="008A62E9" w:rsidRDefault="008A62E9" w:rsidP="008A62E9">
      <w:pPr>
        <w:rPr>
          <w:i/>
        </w:rPr>
      </w:pPr>
      <w:r w:rsidRPr="008A62E9">
        <w:rPr>
          <w:i/>
        </w:rPr>
        <w:t>Press F9; value updates. Click dice button to see values get updated</w:t>
      </w:r>
    </w:p>
    <w:p w:rsidR="008A62E9" w:rsidRPr="008A62E9" w:rsidRDefault="008A62E9" w:rsidP="008A62E9">
      <w:pPr>
        <w:rPr>
          <w:i/>
        </w:rPr>
      </w:pPr>
      <w:r w:rsidRPr="008A62E9">
        <w:rPr>
          <w:i/>
        </w:rPr>
        <w:t xml:space="preserve">To determine the price using simulation, set the number of iterations to 5,000. </w:t>
      </w:r>
    </w:p>
    <w:p w:rsidR="00147DBE" w:rsidRPr="006152F8" w:rsidRDefault="006D2016" w:rsidP="00147DBE">
      <w:pPr>
        <w:pStyle w:val="ListParagraph"/>
        <w:numPr>
          <w:ilvl w:val="0"/>
          <w:numId w:val="30"/>
        </w:numPr>
      </w:pPr>
      <w:r w:rsidRPr="006152F8">
        <w:t xml:space="preserve">Consider a down-and-out put barrier option with a </w:t>
      </w:r>
      <w:r w:rsidRPr="008A62E9">
        <w:rPr>
          <w:b/>
        </w:rPr>
        <w:t>strike price of $35</w:t>
      </w:r>
      <w:r w:rsidRPr="006152F8">
        <w:t xml:space="preserve"> and a </w:t>
      </w:r>
      <w:r w:rsidRPr="008A62E9">
        <w:rPr>
          <w:b/>
        </w:rPr>
        <w:t>knock-out barrier of $25</w:t>
      </w:r>
      <w:r w:rsidRPr="006152F8">
        <w:t xml:space="preserve">. What is the price of this option? </w:t>
      </w:r>
    </w:p>
    <w:p w:rsidR="002B38D0" w:rsidRDefault="002B38D0" w:rsidP="00147DBE"/>
    <w:p w:rsidR="008A62E9" w:rsidRDefault="008A62E9" w:rsidP="008A62E9">
      <w:r w:rsidRPr="008A62E9">
        <w:rPr>
          <w:b/>
          <w:u w:val="single"/>
        </w:rPr>
        <w:t>Definition:</w:t>
      </w:r>
      <w:r>
        <w:rPr>
          <w:b/>
          <w:u w:val="single"/>
        </w:rPr>
        <w:t xml:space="preserve"> </w:t>
      </w:r>
      <w:r>
        <w:t xml:space="preserve"> O</w:t>
      </w:r>
      <w:r w:rsidRPr="008A62E9">
        <w:t>ption expire</w:t>
      </w:r>
      <w:r>
        <w:t>s</w:t>
      </w:r>
      <w:r w:rsidRPr="008A62E9">
        <w:t xml:space="preserve"> worthless, should a specified price level be exceeded.</w:t>
      </w:r>
    </w:p>
    <w:p w:rsidR="008A62E9" w:rsidRDefault="008A62E9" w:rsidP="00147DBE"/>
    <w:p w:rsidR="006152F8" w:rsidRPr="008A62E9" w:rsidRDefault="006152F8" w:rsidP="00147DBE">
      <w:pPr>
        <w:rPr>
          <w:b/>
          <w:u w:val="single"/>
        </w:rPr>
      </w:pPr>
      <w:r w:rsidRPr="008A62E9">
        <w:rPr>
          <w:b/>
          <w:u w:val="single"/>
        </w:rPr>
        <w:t>Payoff:</w:t>
      </w:r>
    </w:p>
    <w:p w:rsidR="006152F8" w:rsidRDefault="006152F8" w:rsidP="00147DBE">
      <w:proofErr w:type="gramStart"/>
      <w:r>
        <w:t>IF(</w:t>
      </w:r>
      <w:proofErr w:type="gramEnd"/>
      <w:r>
        <w:t xml:space="preserve">the smallest stock value falls below the knockout barrier) THEN payoff </w:t>
      </w:r>
      <w:r w:rsidR="008A62E9">
        <w:t>=</w:t>
      </w:r>
      <w:r>
        <w:t xml:space="preserve"> 0. </w:t>
      </w:r>
    </w:p>
    <w:p w:rsidR="006152F8" w:rsidRDefault="006152F8" w:rsidP="006152F8">
      <w:pPr>
        <w:ind w:firstLine="720"/>
      </w:pPr>
      <w:r>
        <w:t xml:space="preserve">ELSE </w:t>
      </w:r>
      <w:proofErr w:type="gramStart"/>
      <w:r>
        <w:t>IF(</w:t>
      </w:r>
      <w:proofErr w:type="gramEnd"/>
      <w:r>
        <w:t xml:space="preserve">price on closing </w:t>
      </w:r>
      <w:r w:rsidR="008A62E9">
        <w:t>&gt;</w:t>
      </w:r>
      <w:r>
        <w:t xml:space="preserve"> strike price) THEN payoff = stock price on closing – strike price</w:t>
      </w:r>
    </w:p>
    <w:p w:rsidR="006152F8" w:rsidRDefault="006152F8" w:rsidP="006152F8">
      <w:pPr>
        <w:ind w:firstLine="720"/>
      </w:pPr>
      <w:r>
        <w:tab/>
        <w:t>ELSE (</w:t>
      </w:r>
      <w:r w:rsidR="008A62E9">
        <w:t>price on closing &lt; strike price) therefore payoff = 0</w:t>
      </w:r>
    </w:p>
    <w:p w:rsidR="008A62E9" w:rsidRDefault="008A62E9" w:rsidP="008A62E9"/>
    <w:p w:rsidR="006152F8" w:rsidRPr="006152F8" w:rsidRDefault="008A62E9" w:rsidP="006152F8">
      <w:r w:rsidRPr="008A62E9">
        <w:rPr>
          <w:b/>
          <w:u w:val="single"/>
        </w:rPr>
        <w:t>Excel formula:</w:t>
      </w:r>
      <w:r w:rsidRPr="008A62E9">
        <w:t xml:space="preserve">  </w:t>
      </w:r>
      <w:r w:rsidR="006152F8" w:rsidRPr="006152F8">
        <w:t>=</w:t>
      </w:r>
      <w:proofErr w:type="gramStart"/>
      <w:r w:rsidR="006152F8" w:rsidRPr="006152F8">
        <w:t>IF(</w:t>
      </w:r>
      <w:proofErr w:type="gramEnd"/>
      <w:r w:rsidR="006152F8" w:rsidRPr="006152F8">
        <w:t>MIN(G4:G133)&lt;C6,0,</w:t>
      </w:r>
      <w:r w:rsidR="006152F8">
        <w:t xml:space="preserve"> </w:t>
      </w:r>
      <w:r w:rsidR="006152F8" w:rsidRPr="006152F8">
        <w:t>MAX(G134-C5,0))</w:t>
      </w:r>
    </w:p>
    <w:p w:rsidR="006D2016" w:rsidRPr="006152F8" w:rsidRDefault="006D2016" w:rsidP="00A428ED">
      <w:pPr>
        <w:pStyle w:val="ListParagraph"/>
      </w:pPr>
    </w:p>
    <w:p w:rsidR="008A62E9" w:rsidRPr="008A62E9" w:rsidRDefault="006D2016" w:rsidP="008A62E9">
      <w:r w:rsidRPr="00886EE6">
        <w:rPr>
          <w:b/>
          <w:highlight w:val="yellow"/>
          <w:u w:val="single"/>
        </w:rPr>
        <w:t>Answer</w:t>
      </w:r>
      <w:r w:rsidR="008A62E9" w:rsidRPr="00886EE6">
        <w:rPr>
          <w:b/>
          <w:highlight w:val="yellow"/>
          <w:u w:val="single"/>
        </w:rPr>
        <w:t xml:space="preserve">: </w:t>
      </w:r>
      <w:r w:rsidR="008A62E9" w:rsidRPr="00886EE6">
        <w:rPr>
          <w:highlight w:val="yellow"/>
        </w:rPr>
        <w:t>$$</w:t>
      </w:r>
    </w:p>
    <w:p w:rsidR="008A62E9" w:rsidRPr="006152F8" w:rsidRDefault="008A62E9" w:rsidP="008A62E9"/>
    <w:p w:rsidR="006D2016" w:rsidRDefault="006D2016" w:rsidP="00A428ED">
      <w:pPr>
        <w:pStyle w:val="ListParagraph"/>
        <w:numPr>
          <w:ilvl w:val="0"/>
          <w:numId w:val="30"/>
        </w:numPr>
      </w:pPr>
      <w:r w:rsidRPr="006152F8">
        <w:t xml:space="preserve">Using the information above about the stock, what is the price of </w:t>
      </w:r>
      <w:r w:rsidR="008A62E9">
        <w:t>the</w:t>
      </w:r>
      <w:r w:rsidRPr="006152F8">
        <w:t xml:space="preserve"> option with the knock-in barrier of $25?</w:t>
      </w:r>
    </w:p>
    <w:p w:rsidR="008A62E9" w:rsidRDefault="008A62E9" w:rsidP="008A62E9"/>
    <w:p w:rsidR="006D2016" w:rsidRDefault="008A62E9" w:rsidP="00886EE6">
      <w:pPr>
        <w:jc w:val="left"/>
      </w:pPr>
      <w:r w:rsidRPr="008A62E9">
        <w:rPr>
          <w:b/>
          <w:u w:val="single"/>
        </w:rPr>
        <w:t>Definition:</w:t>
      </w:r>
      <w:r>
        <w:rPr>
          <w:b/>
          <w:u w:val="single"/>
        </w:rPr>
        <w:t xml:space="preserve"> </w:t>
      </w:r>
      <w:r>
        <w:t xml:space="preserve"> op</w:t>
      </w:r>
      <w:r w:rsidRPr="008A62E9">
        <w:t>tion contract that begins to function as a normal option ("knocks in") only once a certain price level is reached before expiration.</w:t>
      </w:r>
      <w:r>
        <w:t xml:space="preserve"> </w:t>
      </w:r>
      <w:r w:rsidR="00886EE6" w:rsidRPr="00886EE6">
        <w:t>Since today’s stock price ($40) is above the knock in barrier ($25), then the option already starts to function as normal.</w:t>
      </w:r>
    </w:p>
    <w:p w:rsidR="008A62E9" w:rsidRDefault="008A62E9" w:rsidP="006152F8"/>
    <w:p w:rsidR="00886EE6" w:rsidRDefault="008A62E9" w:rsidP="008A62E9">
      <w:r w:rsidRPr="008A62E9">
        <w:rPr>
          <w:b/>
          <w:u w:val="single"/>
        </w:rPr>
        <w:t>Payoff:</w:t>
      </w:r>
      <w:r w:rsidR="00886EE6">
        <w:rPr>
          <w:b/>
          <w:u w:val="single"/>
        </w:rPr>
        <w:t xml:space="preserve">   </w:t>
      </w:r>
      <w:r w:rsidR="00886EE6">
        <w:t>Maximum (stock close-strike, 0)</w:t>
      </w:r>
    </w:p>
    <w:p w:rsidR="00886EE6" w:rsidRPr="008A62E9" w:rsidRDefault="00886EE6" w:rsidP="008A62E9"/>
    <w:p w:rsidR="008A62E9" w:rsidRPr="006152F8" w:rsidRDefault="008A62E9" w:rsidP="00886EE6">
      <w:r w:rsidRPr="008A62E9">
        <w:rPr>
          <w:b/>
          <w:u w:val="single"/>
        </w:rPr>
        <w:t>Excel formula:</w:t>
      </w:r>
      <w:r w:rsidRPr="008A62E9">
        <w:t xml:space="preserve">  </w:t>
      </w:r>
      <w:r w:rsidR="00886EE6">
        <w:t>=</w:t>
      </w:r>
      <w:proofErr w:type="gramStart"/>
      <w:r w:rsidR="00886EE6">
        <w:t>MAX(</w:t>
      </w:r>
      <w:proofErr w:type="gramEnd"/>
      <w:r w:rsidR="00886EE6">
        <w:t>G134-C5,0)</w:t>
      </w:r>
    </w:p>
    <w:p w:rsidR="00886EE6" w:rsidRDefault="00886EE6" w:rsidP="008A62E9">
      <w:pPr>
        <w:rPr>
          <w:b/>
          <w:u w:val="single"/>
        </w:rPr>
      </w:pPr>
    </w:p>
    <w:p w:rsidR="008A62E9" w:rsidRPr="008A62E9" w:rsidRDefault="008A62E9" w:rsidP="008A62E9">
      <w:r w:rsidRPr="00886EE6">
        <w:rPr>
          <w:b/>
          <w:highlight w:val="yellow"/>
          <w:u w:val="single"/>
        </w:rPr>
        <w:t xml:space="preserve">Answer: </w:t>
      </w:r>
      <w:r w:rsidRPr="00886EE6">
        <w:rPr>
          <w:highlight w:val="yellow"/>
        </w:rPr>
        <w:t>$$</w:t>
      </w:r>
    </w:p>
    <w:p w:rsidR="006D2016" w:rsidRPr="006152F8" w:rsidRDefault="006D2016" w:rsidP="00886EE6"/>
    <w:p w:rsidR="006D2016" w:rsidRPr="006152F8" w:rsidRDefault="006D2016" w:rsidP="00A428ED">
      <w:pPr>
        <w:pStyle w:val="ListParagraph"/>
        <w:numPr>
          <w:ilvl w:val="0"/>
          <w:numId w:val="30"/>
        </w:numPr>
      </w:pPr>
      <w:r w:rsidRPr="006152F8">
        <w:t>Consider an up-and-out call barrier option with a strike price of $45 and the knock-out barrier of $55. What is the price of this option?</w:t>
      </w:r>
    </w:p>
    <w:p w:rsidR="006D2016" w:rsidRPr="006152F8" w:rsidRDefault="006D2016" w:rsidP="00A428ED">
      <w:pPr>
        <w:pStyle w:val="ListParagraph"/>
      </w:pPr>
    </w:p>
    <w:p w:rsidR="008A62E9" w:rsidRDefault="008A62E9" w:rsidP="008A62E9">
      <w:r w:rsidRPr="008A62E9">
        <w:rPr>
          <w:b/>
          <w:u w:val="single"/>
        </w:rPr>
        <w:t>Definition:</w:t>
      </w:r>
      <w:r w:rsidRPr="00886EE6">
        <w:t xml:space="preserve"> </w:t>
      </w:r>
      <w:r w:rsidR="00886EE6">
        <w:t xml:space="preserve"> B</w:t>
      </w:r>
      <w:r w:rsidR="00886EE6" w:rsidRPr="00886EE6">
        <w:t>arrier option that becomes worthless if the price of the underlying asset increases beyond a specified price level (the "knock out" price). If the up-and-out option stays below the knock out price, then the holder may be entitled to a payout.</w:t>
      </w:r>
    </w:p>
    <w:p w:rsidR="008A62E9" w:rsidRDefault="008A62E9" w:rsidP="008A62E9">
      <w:r>
        <w:t xml:space="preserve"> </w:t>
      </w:r>
    </w:p>
    <w:p w:rsidR="008A62E9" w:rsidRPr="008A62E9" w:rsidRDefault="008A62E9" w:rsidP="008A62E9">
      <w:pPr>
        <w:rPr>
          <w:b/>
          <w:u w:val="single"/>
        </w:rPr>
      </w:pPr>
      <w:r w:rsidRPr="008A62E9">
        <w:rPr>
          <w:b/>
          <w:u w:val="single"/>
        </w:rPr>
        <w:t>Payoff:</w:t>
      </w:r>
      <w:r w:rsidR="00886EE6">
        <w:rPr>
          <w:b/>
          <w:u w:val="single"/>
        </w:rPr>
        <w:t xml:space="preserve"> </w:t>
      </w:r>
    </w:p>
    <w:p w:rsidR="00886EE6" w:rsidRDefault="00886EE6" w:rsidP="00886EE6">
      <w:proofErr w:type="gramStart"/>
      <w:r>
        <w:t>IF(</w:t>
      </w:r>
      <w:proofErr w:type="gramEnd"/>
      <w:r>
        <w:t xml:space="preserve">the largest stock value hits above the knockout barrier) THEN payoff = 0. </w:t>
      </w:r>
    </w:p>
    <w:p w:rsidR="00886EE6" w:rsidRDefault="00886EE6" w:rsidP="00886EE6">
      <w:pPr>
        <w:ind w:firstLine="720"/>
      </w:pPr>
      <w:r>
        <w:t xml:space="preserve">ELSE </w:t>
      </w:r>
      <w:proofErr w:type="gramStart"/>
      <w:r>
        <w:t>IF(</w:t>
      </w:r>
      <w:proofErr w:type="gramEnd"/>
      <w:r>
        <w:t>price on closing &gt; strike price) THEN payoff = stock price on closing – strike price</w:t>
      </w:r>
    </w:p>
    <w:p w:rsidR="00886EE6" w:rsidRDefault="00886EE6" w:rsidP="00886EE6">
      <w:pPr>
        <w:ind w:firstLine="720"/>
      </w:pPr>
      <w:r>
        <w:tab/>
        <w:t>ELSE (price on closing &lt; strike price) therefore payoff = 0</w:t>
      </w:r>
    </w:p>
    <w:p w:rsidR="00886EE6" w:rsidRDefault="00886EE6" w:rsidP="008A62E9">
      <w:pPr>
        <w:rPr>
          <w:b/>
          <w:u w:val="single"/>
        </w:rPr>
      </w:pPr>
    </w:p>
    <w:p w:rsidR="008A62E9" w:rsidRPr="006152F8" w:rsidRDefault="008A62E9" w:rsidP="008A62E9">
      <w:r w:rsidRPr="008A62E9">
        <w:rPr>
          <w:b/>
          <w:u w:val="single"/>
        </w:rPr>
        <w:t>Excel formula:</w:t>
      </w:r>
      <w:r w:rsidRPr="008A62E9">
        <w:t xml:space="preserve">  </w:t>
      </w:r>
      <w:r w:rsidR="00886EE6">
        <w:t xml:space="preserve"> </w:t>
      </w:r>
      <w:r w:rsidR="00886EE6" w:rsidRPr="006152F8">
        <w:t>=</w:t>
      </w:r>
      <w:proofErr w:type="gramStart"/>
      <w:r w:rsidR="00886EE6" w:rsidRPr="006152F8">
        <w:t>IF(</w:t>
      </w:r>
      <w:proofErr w:type="gramEnd"/>
      <w:r w:rsidR="00886EE6">
        <w:t>MAX(G4:G133)&gt;</w:t>
      </w:r>
      <w:r w:rsidR="00886EE6" w:rsidRPr="006152F8">
        <w:t>C6,0,</w:t>
      </w:r>
      <w:r w:rsidR="00886EE6">
        <w:t xml:space="preserve"> </w:t>
      </w:r>
      <w:r w:rsidR="00886EE6" w:rsidRPr="006152F8">
        <w:t>MAX(G134-C5,0))</w:t>
      </w:r>
    </w:p>
    <w:p w:rsidR="008A62E9" w:rsidRPr="006152F8" w:rsidRDefault="008A62E9" w:rsidP="008A62E9">
      <w:pPr>
        <w:pStyle w:val="ListParagraph"/>
      </w:pPr>
    </w:p>
    <w:p w:rsidR="008A62E9" w:rsidRPr="008A62E9" w:rsidRDefault="008A62E9" w:rsidP="008A62E9">
      <w:r w:rsidRPr="00886EE6">
        <w:rPr>
          <w:b/>
          <w:highlight w:val="yellow"/>
          <w:u w:val="single"/>
        </w:rPr>
        <w:t xml:space="preserve">Answer: </w:t>
      </w:r>
      <w:r w:rsidRPr="00886EE6">
        <w:rPr>
          <w:highlight w:val="yellow"/>
        </w:rPr>
        <w:t>$</w:t>
      </w:r>
    </w:p>
    <w:p w:rsidR="006D2016" w:rsidRPr="006152F8" w:rsidRDefault="006D2016" w:rsidP="00A428ED">
      <w:pPr>
        <w:pStyle w:val="ListParagraph"/>
      </w:pPr>
    </w:p>
    <w:p w:rsidR="006D2016" w:rsidRPr="006152F8" w:rsidRDefault="006D2016" w:rsidP="00A428ED">
      <w:pPr>
        <w:pStyle w:val="ListParagraph"/>
        <w:numPr>
          <w:ilvl w:val="0"/>
          <w:numId w:val="30"/>
        </w:numPr>
      </w:pPr>
      <w:r w:rsidRPr="006152F8">
        <w:lastRenderedPageBreak/>
        <w:t>What is the price of an up-and-in barrier call option with a strike price of $45 and the knock-in barrier of $55?</w:t>
      </w:r>
    </w:p>
    <w:p w:rsidR="00886EE6" w:rsidRDefault="00886EE6" w:rsidP="008A62E9">
      <w:pPr>
        <w:rPr>
          <w:b/>
          <w:u w:val="single"/>
        </w:rPr>
      </w:pPr>
    </w:p>
    <w:p w:rsidR="008A62E9" w:rsidRDefault="008A62E9" w:rsidP="008A62E9">
      <w:r w:rsidRPr="008A62E9">
        <w:rPr>
          <w:b/>
          <w:u w:val="single"/>
        </w:rPr>
        <w:t xml:space="preserve">Definition: </w:t>
      </w:r>
      <w:r w:rsidR="00886EE6">
        <w:t xml:space="preserve"> </w:t>
      </w:r>
      <w:r w:rsidR="00886EE6" w:rsidRPr="00886EE6">
        <w:t>An option that can only be exercised when the price of the underlying asset reaches a set barrier level.</w:t>
      </w:r>
    </w:p>
    <w:p w:rsidR="008A62E9" w:rsidRDefault="008A62E9" w:rsidP="00886EE6">
      <w:pPr>
        <w:pStyle w:val="ListParagraph"/>
        <w:ind w:left="1080"/>
        <w:jc w:val="left"/>
      </w:pPr>
    </w:p>
    <w:p w:rsidR="008A62E9" w:rsidRPr="008A62E9" w:rsidRDefault="008A62E9" w:rsidP="00886EE6">
      <w:pPr>
        <w:jc w:val="left"/>
        <w:rPr>
          <w:b/>
          <w:u w:val="single"/>
        </w:rPr>
      </w:pPr>
      <w:r w:rsidRPr="008A62E9">
        <w:rPr>
          <w:b/>
          <w:u w:val="single"/>
        </w:rPr>
        <w:t>Payoff:</w:t>
      </w:r>
    </w:p>
    <w:p w:rsidR="00886EE6" w:rsidRDefault="00886EE6" w:rsidP="00886EE6">
      <w:pPr>
        <w:jc w:val="left"/>
      </w:pPr>
      <w:r>
        <w:t>Since the knock in is &gt; that strike, hitting the knock in already implies that the strike price has been passed therefore that the option will payout.</w:t>
      </w:r>
    </w:p>
    <w:p w:rsidR="00886EE6" w:rsidRDefault="00886EE6" w:rsidP="00886EE6">
      <w:pPr>
        <w:jc w:val="left"/>
      </w:pPr>
    </w:p>
    <w:p w:rsidR="00886EE6" w:rsidRDefault="00886EE6" w:rsidP="00886EE6">
      <w:pPr>
        <w:jc w:val="left"/>
      </w:pPr>
      <w:proofErr w:type="gramStart"/>
      <w:r>
        <w:t>IF(</w:t>
      </w:r>
      <w:proofErr w:type="gramEnd"/>
      <w:r>
        <w:t xml:space="preserve">the largest stock value hits above the knock-in barrier) </w:t>
      </w:r>
    </w:p>
    <w:p w:rsidR="00886EE6" w:rsidRDefault="00886EE6" w:rsidP="00886EE6">
      <w:pPr>
        <w:ind w:firstLine="720"/>
        <w:jc w:val="left"/>
      </w:pPr>
      <w:r>
        <w:t>THEN payoff = stock price on closing – strike price</w:t>
      </w:r>
    </w:p>
    <w:p w:rsidR="00886EE6" w:rsidRDefault="00886EE6" w:rsidP="00886EE6">
      <w:pPr>
        <w:ind w:firstLine="720"/>
        <w:jc w:val="left"/>
      </w:pPr>
      <w:r>
        <w:t>ELSE (price on closing &lt; knock-in) therefore payoff = 0</w:t>
      </w:r>
    </w:p>
    <w:p w:rsidR="008A62E9" w:rsidRPr="008A62E9" w:rsidRDefault="008A62E9" w:rsidP="00886EE6">
      <w:pPr>
        <w:jc w:val="left"/>
        <w:rPr>
          <w:b/>
          <w:u w:val="single"/>
        </w:rPr>
      </w:pPr>
    </w:p>
    <w:p w:rsidR="008A62E9" w:rsidRPr="006152F8" w:rsidRDefault="008A62E9" w:rsidP="00886EE6">
      <w:pPr>
        <w:jc w:val="left"/>
      </w:pPr>
      <w:r w:rsidRPr="008A62E9">
        <w:rPr>
          <w:b/>
          <w:u w:val="single"/>
        </w:rPr>
        <w:t>Excel formula:</w:t>
      </w:r>
      <w:r w:rsidRPr="008A62E9">
        <w:t xml:space="preserve">  </w:t>
      </w:r>
      <w:r w:rsidR="00886EE6" w:rsidRPr="006152F8">
        <w:t>=</w:t>
      </w:r>
      <w:proofErr w:type="gramStart"/>
      <w:r w:rsidR="00886EE6" w:rsidRPr="006152F8">
        <w:t>IF(</w:t>
      </w:r>
      <w:proofErr w:type="gramEnd"/>
      <w:r w:rsidR="00886EE6">
        <w:t>MAX(G4:G133)&gt;</w:t>
      </w:r>
      <w:r w:rsidR="00886EE6" w:rsidRPr="006152F8">
        <w:t>C6,</w:t>
      </w:r>
      <w:r w:rsidR="00886EE6" w:rsidRPr="00886EE6">
        <w:t xml:space="preserve"> </w:t>
      </w:r>
      <w:r w:rsidR="00886EE6">
        <w:t>(G134-C5</w:t>
      </w:r>
      <w:r w:rsidR="00886EE6" w:rsidRPr="006152F8">
        <w:t>)</w:t>
      </w:r>
      <w:r w:rsidR="00886EE6">
        <w:t xml:space="preserve">, </w:t>
      </w:r>
      <w:r w:rsidR="00886EE6" w:rsidRPr="006152F8">
        <w:t>0)</w:t>
      </w:r>
    </w:p>
    <w:p w:rsidR="008A62E9" w:rsidRPr="006152F8" w:rsidRDefault="008A62E9" w:rsidP="008A62E9"/>
    <w:p w:rsidR="00073349" w:rsidRDefault="008A62E9" w:rsidP="00D86782">
      <w:r w:rsidRPr="00886EE6">
        <w:rPr>
          <w:b/>
          <w:highlight w:val="yellow"/>
          <w:u w:val="single"/>
        </w:rPr>
        <w:t xml:space="preserve">Answer: </w:t>
      </w:r>
      <w:r w:rsidRPr="00886EE6">
        <w:rPr>
          <w:highlight w:val="yellow"/>
        </w:rPr>
        <w:t>$</w:t>
      </w:r>
    </w:p>
    <w:p w:rsidR="00147DBE" w:rsidRDefault="00147DBE" w:rsidP="00A428ED">
      <w:pPr>
        <w:pStyle w:val="ListParagraph"/>
      </w:pPr>
    </w:p>
    <w:p w:rsidR="00147DBE" w:rsidRDefault="00147DBE" w:rsidP="00A428ED">
      <w:pPr>
        <w:pStyle w:val="ListParagraph"/>
      </w:pPr>
    </w:p>
    <w:sectPr w:rsidR="00147DBE"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27" w:rsidRDefault="00EB4A27" w:rsidP="00A428ED">
      <w:r>
        <w:separator/>
      </w:r>
    </w:p>
  </w:endnote>
  <w:endnote w:type="continuationSeparator" w:id="0">
    <w:p w:rsidR="00EB4A27" w:rsidRDefault="00EB4A27"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27" w:rsidRDefault="00EB4A27" w:rsidP="00A428ED">
      <w:r>
        <w:separator/>
      </w:r>
    </w:p>
  </w:footnote>
  <w:footnote w:type="continuationSeparator" w:id="0">
    <w:p w:rsidR="00EB4A27" w:rsidRDefault="00EB4A27"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2F8" w:rsidRDefault="006152F8">
    <w:pPr>
      <w:pStyle w:val="Header"/>
    </w:pPr>
    <w:r>
      <w:t>FINA 695</w:t>
    </w:r>
    <w:r>
      <w:ptab w:relativeTo="margin" w:alignment="center" w:leader="none"/>
    </w:r>
    <w:r>
      <w:t>Assignment 1</w:t>
    </w:r>
    <w:r>
      <w:ptab w:relativeTo="margin" w:alignment="right" w:leader="none"/>
    </w:r>
    <w:r>
      <w:t>Simon Foucher</w:t>
    </w:r>
  </w:p>
  <w:p w:rsidR="006152F8" w:rsidRDefault="006152F8">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6A47759"/>
    <w:multiLevelType w:val="hybridMultilevel"/>
    <w:tmpl w:val="DB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871E0"/>
    <w:multiLevelType w:val="hybridMultilevel"/>
    <w:tmpl w:val="C2E8B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92693"/>
    <w:multiLevelType w:val="hybridMultilevel"/>
    <w:tmpl w:val="30D0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A4585"/>
    <w:multiLevelType w:val="hybridMultilevel"/>
    <w:tmpl w:val="710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num>
  <w:num w:numId="3">
    <w:abstractNumId w:val="32"/>
  </w:num>
  <w:num w:numId="4">
    <w:abstractNumId w:val="22"/>
  </w:num>
  <w:num w:numId="5">
    <w:abstractNumId w:val="27"/>
  </w:num>
  <w:num w:numId="6">
    <w:abstractNumId w:val="33"/>
  </w:num>
  <w:num w:numId="7">
    <w:abstractNumId w:val="6"/>
  </w:num>
  <w:num w:numId="8">
    <w:abstractNumId w:val="30"/>
  </w:num>
  <w:num w:numId="9">
    <w:abstractNumId w:val="10"/>
  </w:num>
  <w:num w:numId="10">
    <w:abstractNumId w:val="16"/>
  </w:num>
  <w:num w:numId="11">
    <w:abstractNumId w:val="28"/>
  </w:num>
  <w:num w:numId="12">
    <w:abstractNumId w:val="7"/>
  </w:num>
  <w:num w:numId="13">
    <w:abstractNumId w:val="0"/>
  </w:num>
  <w:num w:numId="14">
    <w:abstractNumId w:val="18"/>
  </w:num>
  <w:num w:numId="15">
    <w:abstractNumId w:val="8"/>
  </w:num>
  <w:num w:numId="16">
    <w:abstractNumId w:val="29"/>
  </w:num>
  <w:num w:numId="17">
    <w:abstractNumId w:val="2"/>
  </w:num>
  <w:num w:numId="18">
    <w:abstractNumId w:val="15"/>
  </w:num>
  <w:num w:numId="19">
    <w:abstractNumId w:val="24"/>
  </w:num>
  <w:num w:numId="20">
    <w:abstractNumId w:val="35"/>
  </w:num>
  <w:num w:numId="21">
    <w:abstractNumId w:val="23"/>
  </w:num>
  <w:num w:numId="22">
    <w:abstractNumId w:val="36"/>
  </w:num>
  <w:num w:numId="23">
    <w:abstractNumId w:val="11"/>
  </w:num>
  <w:num w:numId="24">
    <w:abstractNumId w:val="21"/>
  </w:num>
  <w:num w:numId="25">
    <w:abstractNumId w:val="13"/>
  </w:num>
  <w:num w:numId="26">
    <w:abstractNumId w:val="20"/>
  </w:num>
  <w:num w:numId="27">
    <w:abstractNumId w:val="9"/>
  </w:num>
  <w:num w:numId="28">
    <w:abstractNumId w:val="1"/>
  </w:num>
  <w:num w:numId="29">
    <w:abstractNumId w:val="4"/>
  </w:num>
  <w:num w:numId="30">
    <w:abstractNumId w:val="12"/>
  </w:num>
  <w:num w:numId="31">
    <w:abstractNumId w:val="31"/>
  </w:num>
  <w:num w:numId="32">
    <w:abstractNumId w:val="25"/>
  </w:num>
  <w:num w:numId="33">
    <w:abstractNumId w:val="3"/>
  </w:num>
  <w:num w:numId="34">
    <w:abstractNumId w:val="19"/>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DD"/>
    <w:rsid w:val="00030C86"/>
    <w:rsid w:val="000317E8"/>
    <w:rsid w:val="00071665"/>
    <w:rsid w:val="00073349"/>
    <w:rsid w:val="00086D1A"/>
    <w:rsid w:val="00094848"/>
    <w:rsid w:val="000B0E96"/>
    <w:rsid w:val="000B4E4A"/>
    <w:rsid w:val="00122828"/>
    <w:rsid w:val="00144957"/>
    <w:rsid w:val="00147DBE"/>
    <w:rsid w:val="001A3363"/>
    <w:rsid w:val="001A5956"/>
    <w:rsid w:val="001B50C0"/>
    <w:rsid w:val="001C7388"/>
    <w:rsid w:val="001D614C"/>
    <w:rsid w:val="001D76AD"/>
    <w:rsid w:val="001E7102"/>
    <w:rsid w:val="002A3F06"/>
    <w:rsid w:val="002A76C5"/>
    <w:rsid w:val="002B38D0"/>
    <w:rsid w:val="002C0EBF"/>
    <w:rsid w:val="00305C29"/>
    <w:rsid w:val="00306486"/>
    <w:rsid w:val="00306A8B"/>
    <w:rsid w:val="003325C3"/>
    <w:rsid w:val="00333D3C"/>
    <w:rsid w:val="003620CC"/>
    <w:rsid w:val="00363F5B"/>
    <w:rsid w:val="00387829"/>
    <w:rsid w:val="003A6B7B"/>
    <w:rsid w:val="00401F5D"/>
    <w:rsid w:val="004200BC"/>
    <w:rsid w:val="0043777C"/>
    <w:rsid w:val="00437FD1"/>
    <w:rsid w:val="00446288"/>
    <w:rsid w:val="00454C10"/>
    <w:rsid w:val="0048631A"/>
    <w:rsid w:val="004E7BED"/>
    <w:rsid w:val="00516FA6"/>
    <w:rsid w:val="005206FD"/>
    <w:rsid w:val="005274CF"/>
    <w:rsid w:val="0058084C"/>
    <w:rsid w:val="005D6A26"/>
    <w:rsid w:val="005E0E1A"/>
    <w:rsid w:val="005F4425"/>
    <w:rsid w:val="006152F8"/>
    <w:rsid w:val="00616BD7"/>
    <w:rsid w:val="00617C66"/>
    <w:rsid w:val="0066426D"/>
    <w:rsid w:val="006657CA"/>
    <w:rsid w:val="0069636F"/>
    <w:rsid w:val="006B1F75"/>
    <w:rsid w:val="006B7F4A"/>
    <w:rsid w:val="006D0CE6"/>
    <w:rsid w:val="006D2016"/>
    <w:rsid w:val="006D4972"/>
    <w:rsid w:val="00722816"/>
    <w:rsid w:val="00725462"/>
    <w:rsid w:val="00730522"/>
    <w:rsid w:val="007641A6"/>
    <w:rsid w:val="007734B9"/>
    <w:rsid w:val="00773729"/>
    <w:rsid w:val="00787604"/>
    <w:rsid w:val="007A03A1"/>
    <w:rsid w:val="007C5F6F"/>
    <w:rsid w:val="007D2C97"/>
    <w:rsid w:val="007D4C6F"/>
    <w:rsid w:val="007E5CFF"/>
    <w:rsid w:val="007F002F"/>
    <w:rsid w:val="007F35B4"/>
    <w:rsid w:val="00812BC9"/>
    <w:rsid w:val="00821BD7"/>
    <w:rsid w:val="00844173"/>
    <w:rsid w:val="00880601"/>
    <w:rsid w:val="0088411A"/>
    <w:rsid w:val="00886EE6"/>
    <w:rsid w:val="008A62E9"/>
    <w:rsid w:val="008C2E7D"/>
    <w:rsid w:val="008E42A7"/>
    <w:rsid w:val="0092207A"/>
    <w:rsid w:val="00927B22"/>
    <w:rsid w:val="00943B09"/>
    <w:rsid w:val="009474B1"/>
    <w:rsid w:val="00954090"/>
    <w:rsid w:val="00995C15"/>
    <w:rsid w:val="00996E2D"/>
    <w:rsid w:val="009A5D82"/>
    <w:rsid w:val="009C359C"/>
    <w:rsid w:val="009D21FB"/>
    <w:rsid w:val="009D7DFB"/>
    <w:rsid w:val="009E27B0"/>
    <w:rsid w:val="009E6C78"/>
    <w:rsid w:val="009F28C0"/>
    <w:rsid w:val="00A428ED"/>
    <w:rsid w:val="00A7372A"/>
    <w:rsid w:val="00AD06A5"/>
    <w:rsid w:val="00AD4303"/>
    <w:rsid w:val="00AE1862"/>
    <w:rsid w:val="00AF189E"/>
    <w:rsid w:val="00B0117D"/>
    <w:rsid w:val="00B202EE"/>
    <w:rsid w:val="00B63358"/>
    <w:rsid w:val="00BC76DB"/>
    <w:rsid w:val="00BF2231"/>
    <w:rsid w:val="00C2394C"/>
    <w:rsid w:val="00C41993"/>
    <w:rsid w:val="00C436AA"/>
    <w:rsid w:val="00C506F0"/>
    <w:rsid w:val="00C82D7F"/>
    <w:rsid w:val="00C84653"/>
    <w:rsid w:val="00C93D54"/>
    <w:rsid w:val="00CC0DF1"/>
    <w:rsid w:val="00CD73CE"/>
    <w:rsid w:val="00D121DF"/>
    <w:rsid w:val="00D12FB0"/>
    <w:rsid w:val="00D234D1"/>
    <w:rsid w:val="00D43DC7"/>
    <w:rsid w:val="00D43E6F"/>
    <w:rsid w:val="00D4672D"/>
    <w:rsid w:val="00D86782"/>
    <w:rsid w:val="00DA04B8"/>
    <w:rsid w:val="00DD72F7"/>
    <w:rsid w:val="00E1463A"/>
    <w:rsid w:val="00E15467"/>
    <w:rsid w:val="00E230E2"/>
    <w:rsid w:val="00E263B8"/>
    <w:rsid w:val="00E54751"/>
    <w:rsid w:val="00E561DC"/>
    <w:rsid w:val="00E977E6"/>
    <w:rsid w:val="00EA1BD0"/>
    <w:rsid w:val="00EA77F5"/>
    <w:rsid w:val="00EB4A27"/>
    <w:rsid w:val="00EB7FE7"/>
    <w:rsid w:val="00EC44DD"/>
    <w:rsid w:val="00ED2096"/>
    <w:rsid w:val="00EE4514"/>
    <w:rsid w:val="00EE5FFD"/>
    <w:rsid w:val="00F14B5B"/>
    <w:rsid w:val="00F275D6"/>
    <w:rsid w:val="00F6785F"/>
    <w:rsid w:val="00FB047E"/>
    <w:rsid w:val="00FD1ABB"/>
    <w:rsid w:val="00FD5E1C"/>
    <w:rsid w:val="00FD6B8C"/>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41484-2465-4C09-B465-9261BE09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 w:type="paragraph" w:styleId="BalloonText">
    <w:name w:val="Balloon Text"/>
    <w:basedOn w:val="Normal"/>
    <w:link w:val="BalloonTextChar"/>
    <w:uiPriority w:val="99"/>
    <w:semiHidden/>
    <w:unhideWhenUsed/>
    <w:rsid w:val="006152F8"/>
    <w:rPr>
      <w:rFonts w:ascii="Tahoma" w:hAnsi="Tahoma" w:cs="Tahoma"/>
      <w:sz w:val="16"/>
      <w:szCs w:val="16"/>
    </w:rPr>
  </w:style>
  <w:style w:type="character" w:customStyle="1" w:styleId="BalloonTextChar">
    <w:name w:val="Balloon Text Char"/>
    <w:basedOn w:val="DefaultParagraphFont"/>
    <w:link w:val="BalloonText"/>
    <w:uiPriority w:val="99"/>
    <w:semiHidden/>
    <w:rsid w:val="00615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765">
      <w:bodyDiv w:val="1"/>
      <w:marLeft w:val="0"/>
      <w:marRight w:val="0"/>
      <w:marTop w:val="0"/>
      <w:marBottom w:val="0"/>
      <w:divBdr>
        <w:top w:val="none" w:sz="0" w:space="0" w:color="auto"/>
        <w:left w:val="none" w:sz="0" w:space="0" w:color="auto"/>
        <w:bottom w:val="none" w:sz="0" w:space="0" w:color="auto"/>
        <w:right w:val="none" w:sz="0" w:space="0" w:color="auto"/>
      </w:divBdr>
    </w:div>
    <w:div w:id="9723821">
      <w:bodyDiv w:val="1"/>
      <w:marLeft w:val="0"/>
      <w:marRight w:val="0"/>
      <w:marTop w:val="0"/>
      <w:marBottom w:val="0"/>
      <w:divBdr>
        <w:top w:val="none" w:sz="0" w:space="0" w:color="auto"/>
        <w:left w:val="none" w:sz="0" w:space="0" w:color="auto"/>
        <w:bottom w:val="none" w:sz="0" w:space="0" w:color="auto"/>
        <w:right w:val="none" w:sz="0" w:space="0" w:color="auto"/>
      </w:divBdr>
    </w:div>
    <w:div w:id="96600991">
      <w:bodyDiv w:val="1"/>
      <w:marLeft w:val="0"/>
      <w:marRight w:val="0"/>
      <w:marTop w:val="0"/>
      <w:marBottom w:val="0"/>
      <w:divBdr>
        <w:top w:val="none" w:sz="0" w:space="0" w:color="auto"/>
        <w:left w:val="none" w:sz="0" w:space="0" w:color="auto"/>
        <w:bottom w:val="none" w:sz="0" w:space="0" w:color="auto"/>
        <w:right w:val="none" w:sz="0" w:space="0" w:color="auto"/>
      </w:divBdr>
    </w:div>
    <w:div w:id="188883502">
      <w:bodyDiv w:val="1"/>
      <w:marLeft w:val="0"/>
      <w:marRight w:val="0"/>
      <w:marTop w:val="0"/>
      <w:marBottom w:val="0"/>
      <w:divBdr>
        <w:top w:val="none" w:sz="0" w:space="0" w:color="auto"/>
        <w:left w:val="none" w:sz="0" w:space="0" w:color="auto"/>
        <w:bottom w:val="none" w:sz="0" w:space="0" w:color="auto"/>
        <w:right w:val="none" w:sz="0" w:space="0" w:color="auto"/>
      </w:divBdr>
    </w:div>
    <w:div w:id="219825582">
      <w:bodyDiv w:val="1"/>
      <w:marLeft w:val="0"/>
      <w:marRight w:val="0"/>
      <w:marTop w:val="0"/>
      <w:marBottom w:val="0"/>
      <w:divBdr>
        <w:top w:val="none" w:sz="0" w:space="0" w:color="auto"/>
        <w:left w:val="none" w:sz="0" w:space="0" w:color="auto"/>
        <w:bottom w:val="none" w:sz="0" w:space="0" w:color="auto"/>
        <w:right w:val="none" w:sz="0" w:space="0" w:color="auto"/>
      </w:divBdr>
    </w:div>
    <w:div w:id="241137198">
      <w:bodyDiv w:val="1"/>
      <w:marLeft w:val="0"/>
      <w:marRight w:val="0"/>
      <w:marTop w:val="0"/>
      <w:marBottom w:val="0"/>
      <w:divBdr>
        <w:top w:val="none" w:sz="0" w:space="0" w:color="auto"/>
        <w:left w:val="none" w:sz="0" w:space="0" w:color="auto"/>
        <w:bottom w:val="none" w:sz="0" w:space="0" w:color="auto"/>
        <w:right w:val="none" w:sz="0" w:space="0" w:color="auto"/>
      </w:divBdr>
    </w:div>
    <w:div w:id="260451940">
      <w:bodyDiv w:val="1"/>
      <w:marLeft w:val="0"/>
      <w:marRight w:val="0"/>
      <w:marTop w:val="0"/>
      <w:marBottom w:val="0"/>
      <w:divBdr>
        <w:top w:val="none" w:sz="0" w:space="0" w:color="auto"/>
        <w:left w:val="none" w:sz="0" w:space="0" w:color="auto"/>
        <w:bottom w:val="none" w:sz="0" w:space="0" w:color="auto"/>
        <w:right w:val="none" w:sz="0" w:space="0" w:color="auto"/>
      </w:divBdr>
    </w:div>
    <w:div w:id="497619165">
      <w:bodyDiv w:val="1"/>
      <w:marLeft w:val="0"/>
      <w:marRight w:val="0"/>
      <w:marTop w:val="0"/>
      <w:marBottom w:val="0"/>
      <w:divBdr>
        <w:top w:val="none" w:sz="0" w:space="0" w:color="auto"/>
        <w:left w:val="none" w:sz="0" w:space="0" w:color="auto"/>
        <w:bottom w:val="none" w:sz="0" w:space="0" w:color="auto"/>
        <w:right w:val="none" w:sz="0" w:space="0" w:color="auto"/>
      </w:divBdr>
    </w:div>
    <w:div w:id="505094373">
      <w:bodyDiv w:val="1"/>
      <w:marLeft w:val="0"/>
      <w:marRight w:val="0"/>
      <w:marTop w:val="0"/>
      <w:marBottom w:val="0"/>
      <w:divBdr>
        <w:top w:val="none" w:sz="0" w:space="0" w:color="auto"/>
        <w:left w:val="none" w:sz="0" w:space="0" w:color="auto"/>
        <w:bottom w:val="none" w:sz="0" w:space="0" w:color="auto"/>
        <w:right w:val="none" w:sz="0" w:space="0" w:color="auto"/>
      </w:divBdr>
    </w:div>
    <w:div w:id="564149195">
      <w:bodyDiv w:val="1"/>
      <w:marLeft w:val="0"/>
      <w:marRight w:val="0"/>
      <w:marTop w:val="0"/>
      <w:marBottom w:val="0"/>
      <w:divBdr>
        <w:top w:val="none" w:sz="0" w:space="0" w:color="auto"/>
        <w:left w:val="none" w:sz="0" w:space="0" w:color="auto"/>
        <w:bottom w:val="none" w:sz="0" w:space="0" w:color="auto"/>
        <w:right w:val="none" w:sz="0" w:space="0" w:color="auto"/>
      </w:divBdr>
    </w:div>
    <w:div w:id="621572522">
      <w:bodyDiv w:val="1"/>
      <w:marLeft w:val="0"/>
      <w:marRight w:val="0"/>
      <w:marTop w:val="0"/>
      <w:marBottom w:val="0"/>
      <w:divBdr>
        <w:top w:val="none" w:sz="0" w:space="0" w:color="auto"/>
        <w:left w:val="none" w:sz="0" w:space="0" w:color="auto"/>
        <w:bottom w:val="none" w:sz="0" w:space="0" w:color="auto"/>
        <w:right w:val="none" w:sz="0" w:space="0" w:color="auto"/>
      </w:divBdr>
    </w:div>
    <w:div w:id="778525868">
      <w:bodyDiv w:val="1"/>
      <w:marLeft w:val="0"/>
      <w:marRight w:val="0"/>
      <w:marTop w:val="0"/>
      <w:marBottom w:val="0"/>
      <w:divBdr>
        <w:top w:val="none" w:sz="0" w:space="0" w:color="auto"/>
        <w:left w:val="none" w:sz="0" w:space="0" w:color="auto"/>
        <w:bottom w:val="none" w:sz="0" w:space="0" w:color="auto"/>
        <w:right w:val="none" w:sz="0" w:space="0" w:color="auto"/>
      </w:divBdr>
    </w:div>
    <w:div w:id="801654569">
      <w:bodyDiv w:val="1"/>
      <w:marLeft w:val="0"/>
      <w:marRight w:val="0"/>
      <w:marTop w:val="0"/>
      <w:marBottom w:val="0"/>
      <w:divBdr>
        <w:top w:val="none" w:sz="0" w:space="0" w:color="auto"/>
        <w:left w:val="none" w:sz="0" w:space="0" w:color="auto"/>
        <w:bottom w:val="none" w:sz="0" w:space="0" w:color="auto"/>
        <w:right w:val="none" w:sz="0" w:space="0" w:color="auto"/>
      </w:divBdr>
    </w:div>
    <w:div w:id="831944852">
      <w:bodyDiv w:val="1"/>
      <w:marLeft w:val="0"/>
      <w:marRight w:val="0"/>
      <w:marTop w:val="0"/>
      <w:marBottom w:val="0"/>
      <w:divBdr>
        <w:top w:val="none" w:sz="0" w:space="0" w:color="auto"/>
        <w:left w:val="none" w:sz="0" w:space="0" w:color="auto"/>
        <w:bottom w:val="none" w:sz="0" w:space="0" w:color="auto"/>
        <w:right w:val="none" w:sz="0" w:space="0" w:color="auto"/>
      </w:divBdr>
    </w:div>
    <w:div w:id="885869206">
      <w:bodyDiv w:val="1"/>
      <w:marLeft w:val="0"/>
      <w:marRight w:val="0"/>
      <w:marTop w:val="0"/>
      <w:marBottom w:val="0"/>
      <w:divBdr>
        <w:top w:val="none" w:sz="0" w:space="0" w:color="auto"/>
        <w:left w:val="none" w:sz="0" w:space="0" w:color="auto"/>
        <w:bottom w:val="none" w:sz="0" w:space="0" w:color="auto"/>
        <w:right w:val="none" w:sz="0" w:space="0" w:color="auto"/>
      </w:divBdr>
    </w:div>
    <w:div w:id="936140452">
      <w:bodyDiv w:val="1"/>
      <w:marLeft w:val="0"/>
      <w:marRight w:val="0"/>
      <w:marTop w:val="0"/>
      <w:marBottom w:val="0"/>
      <w:divBdr>
        <w:top w:val="none" w:sz="0" w:space="0" w:color="auto"/>
        <w:left w:val="none" w:sz="0" w:space="0" w:color="auto"/>
        <w:bottom w:val="none" w:sz="0" w:space="0" w:color="auto"/>
        <w:right w:val="none" w:sz="0" w:space="0" w:color="auto"/>
      </w:divBdr>
    </w:div>
    <w:div w:id="1074623831">
      <w:bodyDiv w:val="1"/>
      <w:marLeft w:val="0"/>
      <w:marRight w:val="0"/>
      <w:marTop w:val="0"/>
      <w:marBottom w:val="0"/>
      <w:divBdr>
        <w:top w:val="none" w:sz="0" w:space="0" w:color="auto"/>
        <w:left w:val="none" w:sz="0" w:space="0" w:color="auto"/>
        <w:bottom w:val="none" w:sz="0" w:space="0" w:color="auto"/>
        <w:right w:val="none" w:sz="0" w:space="0" w:color="auto"/>
      </w:divBdr>
    </w:div>
    <w:div w:id="1285045083">
      <w:bodyDiv w:val="1"/>
      <w:marLeft w:val="0"/>
      <w:marRight w:val="0"/>
      <w:marTop w:val="0"/>
      <w:marBottom w:val="0"/>
      <w:divBdr>
        <w:top w:val="none" w:sz="0" w:space="0" w:color="auto"/>
        <w:left w:val="none" w:sz="0" w:space="0" w:color="auto"/>
        <w:bottom w:val="none" w:sz="0" w:space="0" w:color="auto"/>
        <w:right w:val="none" w:sz="0" w:space="0" w:color="auto"/>
      </w:divBdr>
    </w:div>
    <w:div w:id="1680548716">
      <w:bodyDiv w:val="1"/>
      <w:marLeft w:val="0"/>
      <w:marRight w:val="0"/>
      <w:marTop w:val="0"/>
      <w:marBottom w:val="0"/>
      <w:divBdr>
        <w:top w:val="none" w:sz="0" w:space="0" w:color="auto"/>
        <w:left w:val="none" w:sz="0" w:space="0" w:color="auto"/>
        <w:bottom w:val="none" w:sz="0" w:space="0" w:color="auto"/>
        <w:right w:val="none" w:sz="0" w:space="0" w:color="auto"/>
      </w:divBdr>
    </w:div>
    <w:div w:id="1681394462">
      <w:bodyDiv w:val="1"/>
      <w:marLeft w:val="0"/>
      <w:marRight w:val="0"/>
      <w:marTop w:val="0"/>
      <w:marBottom w:val="0"/>
      <w:divBdr>
        <w:top w:val="none" w:sz="0" w:space="0" w:color="auto"/>
        <w:left w:val="none" w:sz="0" w:space="0" w:color="auto"/>
        <w:bottom w:val="none" w:sz="0" w:space="0" w:color="auto"/>
        <w:right w:val="none" w:sz="0" w:space="0" w:color="auto"/>
      </w:divBdr>
    </w:div>
    <w:div w:id="1692032134">
      <w:bodyDiv w:val="1"/>
      <w:marLeft w:val="0"/>
      <w:marRight w:val="0"/>
      <w:marTop w:val="0"/>
      <w:marBottom w:val="0"/>
      <w:divBdr>
        <w:top w:val="none" w:sz="0" w:space="0" w:color="auto"/>
        <w:left w:val="none" w:sz="0" w:space="0" w:color="auto"/>
        <w:bottom w:val="none" w:sz="0" w:space="0" w:color="auto"/>
        <w:right w:val="none" w:sz="0" w:space="0" w:color="auto"/>
      </w:divBdr>
    </w:div>
    <w:div w:id="1772505106">
      <w:bodyDiv w:val="1"/>
      <w:marLeft w:val="0"/>
      <w:marRight w:val="0"/>
      <w:marTop w:val="0"/>
      <w:marBottom w:val="0"/>
      <w:divBdr>
        <w:top w:val="none" w:sz="0" w:space="0" w:color="auto"/>
        <w:left w:val="none" w:sz="0" w:space="0" w:color="auto"/>
        <w:bottom w:val="none" w:sz="0" w:space="0" w:color="auto"/>
        <w:right w:val="none" w:sz="0" w:space="0" w:color="auto"/>
      </w:divBdr>
    </w:div>
    <w:div w:id="1775202600">
      <w:bodyDiv w:val="1"/>
      <w:marLeft w:val="0"/>
      <w:marRight w:val="0"/>
      <w:marTop w:val="0"/>
      <w:marBottom w:val="0"/>
      <w:divBdr>
        <w:top w:val="none" w:sz="0" w:space="0" w:color="auto"/>
        <w:left w:val="none" w:sz="0" w:space="0" w:color="auto"/>
        <w:bottom w:val="none" w:sz="0" w:space="0" w:color="auto"/>
        <w:right w:val="none" w:sz="0" w:space="0" w:color="auto"/>
      </w:divBdr>
    </w:div>
    <w:div w:id="20433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17</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Zeben</cp:lastModifiedBy>
  <cp:revision>21</cp:revision>
  <dcterms:created xsi:type="dcterms:W3CDTF">2016-03-25T16:15:00Z</dcterms:created>
  <dcterms:modified xsi:type="dcterms:W3CDTF">2016-03-30T21:25:00Z</dcterms:modified>
</cp:coreProperties>
</file>